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B" w:rsidRDefault="00E0228B" w:rsidP="00E022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171575"/>
            <wp:effectExtent l="19050" t="0" r="0" b="0"/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28B" w:rsidRDefault="00E0228B" w:rsidP="00E022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«ТЫВА РЕСПУБЛИКАНЫҢ БАРЫЫН-ХЕМЧИК КОЖУУНУ» </w:t>
      </w: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 МУНИЦИПАЛДЫГ РАЙОННУҢ ЧАГЫРГАЗЫ</w:t>
      </w: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«БАРУН-ХЕМЧИКСКИЙ КОЖУУН РЕСПУБЛИКИ ТЫВА»</w:t>
      </w:r>
    </w:p>
    <w:p w:rsidR="00E0228B" w:rsidRDefault="00E0228B" w:rsidP="00E0228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668040   Республика Тыва Барун-Хемчикский кожуун,    с. Кызыл-Мажалык ул. Чадамба д.20</w:t>
      </w:r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тел: 8 (39441) 21-8-86,  факс 21-8-51,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056453">
          <w:rPr>
            <w:rStyle w:val="a4"/>
            <w:rFonts w:ascii="Times New Roman" w:hAnsi="Times New Roman" w:cs="Times New Roman"/>
            <w:sz w:val="24"/>
            <w:szCs w:val="24"/>
          </w:rPr>
          <w:t>otdelekonomiki.barun@mail.ru</w:t>
        </w:r>
      </w:hyperlink>
    </w:p>
    <w:p w:rsidR="00E0228B" w:rsidRDefault="00E0228B" w:rsidP="00E02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28B" w:rsidRDefault="00E0228B" w:rsidP="00E02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28B" w:rsidRDefault="00E910D9" w:rsidP="00E91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910D9">
        <w:rPr>
          <w:rFonts w:ascii="Times New Roman" w:hAnsi="Times New Roman" w:cs="Times New Roman"/>
          <w:sz w:val="28"/>
          <w:szCs w:val="20"/>
        </w:rPr>
        <w:t>Уважаемые субъекты малого и среднего предпринимательства!</w:t>
      </w:r>
    </w:p>
    <w:p w:rsidR="00E910D9" w:rsidRDefault="00E910D9" w:rsidP="00E91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E910D9" w:rsidRDefault="00E910D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Отдел экономики администрация муниципального района «Барун-Хемчикский кожуун Республики Тыва» доводит до Вашего сведения о реализации </w:t>
      </w:r>
      <w:r w:rsidRPr="00E910D9">
        <w:rPr>
          <w:rFonts w:ascii="Times New Roman" w:hAnsi="Times New Roman" w:cs="Times New Roman"/>
          <w:b/>
          <w:sz w:val="28"/>
          <w:szCs w:val="20"/>
        </w:rPr>
        <w:t>Программы льготного лизинга «Корпорации малого и среднего предпринимательства»</w:t>
      </w:r>
      <w:r>
        <w:rPr>
          <w:rFonts w:ascii="Times New Roman" w:hAnsi="Times New Roman" w:cs="Times New Roman"/>
          <w:b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одной из важнейших задач которой является обеспечение субъектов малого и среднего предпринимательства (МСП) доступными кредитными ресурсами.</w:t>
      </w:r>
    </w:p>
    <w:p w:rsidR="00E910D9" w:rsidRDefault="00E910D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Президиумом Совета при Президенте Российской Федерации по стратегическому развитию и приоритетным проектам утвержден паспорт приоритетного проекта «Малый бизнес и поддержка индивидуальной предпринимательской инициативы» (протокол от 21 ноября 2016г № 10).</w:t>
      </w:r>
    </w:p>
    <w:p w:rsidR="00E910D9" w:rsidRDefault="00E910D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АО «Корпорация МСП» согласно сводному плану указанного приоритетного проекта в рамках реализации механизма льготного лизинга были учреждены четыре региональные лизинговые компании (далее – РЛК) для развития субъектов индивидуального и малого предпринимательства (далее – субъекты ИМП).</w:t>
      </w:r>
    </w:p>
    <w:p w:rsidR="00E910D9" w:rsidRDefault="00E910D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 целях повышения доступности лизинговых услуг для субъектов ИМП РЛК реализуется программа льготного </w:t>
      </w:r>
      <w:r w:rsidR="00C052B9">
        <w:rPr>
          <w:rFonts w:ascii="Times New Roman" w:hAnsi="Times New Roman" w:cs="Times New Roman"/>
          <w:sz w:val="28"/>
          <w:szCs w:val="20"/>
        </w:rPr>
        <w:t>лизинга, предусматривающая предоставление субъектами ИМП льготного лизингового финансирования сроком до 7 лет в размере от 3 млн. до 200 млн. рублей на приобретение оборудования (далее - Программа).</w:t>
      </w:r>
    </w:p>
    <w:p w:rsidR="00C052B9" w:rsidRDefault="00C052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 рамках программы льготного лизинга оборудование предоставляется субъектам индивидуального и малого предпринимательства по ставке 6% годовых (для отечественного оборудования) и 8% годовых (для иностранного оборудования). Авансовый платеж по договорам лизинга в рамках Программы установлен в размере не менее 10% от стоимости предмета лизинга, что значительно ниже аналогичного рыночного показателя. На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реализацию Программы в 2017-2019 годах из федерального бюджета  выделено 6 млрд. рублей, не менее </w:t>
      </w:r>
      <w:r w:rsidR="00373C43">
        <w:rPr>
          <w:rFonts w:ascii="Times New Roman" w:hAnsi="Times New Roman" w:cs="Times New Roman"/>
          <w:sz w:val="28"/>
          <w:szCs w:val="20"/>
        </w:rPr>
        <w:t>половины,</w:t>
      </w:r>
      <w:r>
        <w:rPr>
          <w:rFonts w:ascii="Times New Roman" w:hAnsi="Times New Roman" w:cs="Times New Roman"/>
          <w:sz w:val="28"/>
          <w:szCs w:val="20"/>
        </w:rPr>
        <w:t xml:space="preserve"> из которых планируется использовать к концу 2018 года, для целей оказания</w:t>
      </w:r>
      <w:r w:rsidR="00373C43">
        <w:rPr>
          <w:rFonts w:ascii="Times New Roman" w:hAnsi="Times New Roman" w:cs="Times New Roman"/>
          <w:sz w:val="28"/>
          <w:szCs w:val="20"/>
        </w:rPr>
        <w:t xml:space="preserve"> лизинговой поддержки субъектов индивидуального и малого</w:t>
      </w:r>
      <w:r>
        <w:rPr>
          <w:rFonts w:ascii="Times New Roman" w:hAnsi="Times New Roman" w:cs="Times New Roman"/>
          <w:sz w:val="28"/>
          <w:szCs w:val="20"/>
        </w:rPr>
        <w:t xml:space="preserve"> предпринимательства</w:t>
      </w:r>
      <w:r w:rsidR="00373C43">
        <w:rPr>
          <w:rFonts w:ascii="Times New Roman" w:hAnsi="Times New Roman" w:cs="Times New Roman"/>
          <w:sz w:val="28"/>
          <w:szCs w:val="20"/>
        </w:rPr>
        <w:t>.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Лизинговые продукты для приобретения оборудования в рамках Программы льготного лизинга делятся на «Производство», «</w:t>
      </w:r>
      <w:proofErr w:type="spellStart"/>
      <w:r>
        <w:rPr>
          <w:rFonts w:ascii="Times New Roman" w:hAnsi="Times New Roman" w:cs="Times New Roman"/>
          <w:sz w:val="28"/>
          <w:szCs w:val="20"/>
        </w:rPr>
        <w:t>Сельхозкооперация</w:t>
      </w:r>
      <w:proofErr w:type="spellEnd"/>
      <w:r>
        <w:rPr>
          <w:rFonts w:ascii="Times New Roman" w:hAnsi="Times New Roman" w:cs="Times New Roman"/>
          <w:sz w:val="28"/>
          <w:szCs w:val="20"/>
        </w:rPr>
        <w:t>» и «Поставщики крупнейших заказчиков».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Предметом льготного лизинга не могут выступать «колесные» оборудования и оборудование, предназначенное для осуществления оптовой и розничной торговой деятельности.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связи с этим, просим Вас: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- изучить условия Программы льготного лизинга АО «Корпорации МСП»;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-внести предложение.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При заинтересованности в участии в указанной программе необходимо направить надлежащим образом заполненную анкету по адресу </w:t>
      </w:r>
      <w:hyperlink r:id="rId6" w:history="1">
        <w:r w:rsidRPr="00A41337">
          <w:rPr>
            <w:rStyle w:val="a4"/>
            <w:rFonts w:ascii="Times New Roman" w:hAnsi="Times New Roman" w:cs="Times New Roman"/>
            <w:sz w:val="28"/>
            <w:szCs w:val="20"/>
          </w:rPr>
          <w:t>rlk@corpmsp.ru</w:t>
        </w:r>
      </w:hyperlink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373C43">
        <w:rPr>
          <w:rFonts w:ascii="Times New Roman" w:hAnsi="Times New Roman" w:cs="Times New Roman"/>
          <w:sz w:val="28"/>
          <w:szCs w:val="20"/>
        </w:rPr>
        <w:t>и уведомить</w:t>
      </w:r>
      <w:r>
        <w:rPr>
          <w:rFonts w:ascii="Times New Roman" w:hAnsi="Times New Roman" w:cs="Times New Roman"/>
          <w:sz w:val="28"/>
          <w:szCs w:val="20"/>
        </w:rPr>
        <w:t xml:space="preserve"> Министерство экономики Республики Тыва, </w:t>
      </w:r>
      <w:r w:rsidRPr="00373C4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Отдел экономики администрация муниципального района «Барун-Хемчикский кожуун Республики Тыва».</w:t>
      </w:r>
    </w:p>
    <w:p w:rsidR="00373C43" w:rsidRDefault="00373C43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Подробные информационные материалы, содержащие условия Программы, а также форма анкеты соответствия требованиям Программы, представление которой необходимо для начала рассмотрения лизинговой заявки (далее – Анкета), размещены на сайте АО «Корпорация «МСП» в разделе «Лизинговая поддержка» </w:t>
      </w:r>
      <w:hyperlink r:id="rId7" w:history="1"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https</w:t>
        </w:r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://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corpmsp</w:t>
        </w:r>
        <w:proofErr w:type="spellEnd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.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/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finansovaya</w:t>
        </w:r>
        <w:proofErr w:type="spellEnd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-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podderzhka</w:t>
        </w:r>
        <w:proofErr w:type="spellEnd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/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lizingovaya</w:t>
        </w:r>
        <w:proofErr w:type="spellEnd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</w:rPr>
          <w:t>-</w:t>
        </w:r>
        <w:proofErr w:type="spellStart"/>
        <w:r w:rsidR="00D32BB7"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podderzhka</w:t>
        </w:r>
        <w:proofErr w:type="spellEnd"/>
      </w:hyperlink>
      <w:r w:rsidR="00D32BB7">
        <w:rPr>
          <w:rFonts w:ascii="Times New Roman" w:hAnsi="Times New Roman" w:cs="Times New Roman"/>
          <w:sz w:val="28"/>
          <w:szCs w:val="20"/>
        </w:rPr>
        <w:t xml:space="preserve"> и прилагаются Вам для ознакомления.</w:t>
      </w:r>
    </w:p>
    <w:p w:rsidR="00D32BB7" w:rsidRDefault="00D32BB7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Подробнее о других Программах развития в сфере малого и среднего предпринимательства Корпорации МСП можно узнать на сайте: </w:t>
      </w:r>
      <w:hyperlink r:id="rId8" w:history="1">
        <w:r w:rsidRPr="00A41337">
          <w:rPr>
            <w:rStyle w:val="a4"/>
            <w:rFonts w:ascii="Times New Roman" w:hAnsi="Times New Roman" w:cs="Times New Roman"/>
            <w:sz w:val="28"/>
            <w:szCs w:val="20"/>
          </w:rPr>
          <w:t>http://co</w:t>
        </w:r>
        <w:r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r</w:t>
        </w:r>
        <w:proofErr w:type="spellStart"/>
        <w:r w:rsidRPr="00A41337">
          <w:rPr>
            <w:rStyle w:val="a4"/>
            <w:rFonts w:ascii="Times New Roman" w:hAnsi="Times New Roman" w:cs="Times New Roman"/>
            <w:sz w:val="28"/>
            <w:szCs w:val="20"/>
          </w:rPr>
          <w:t>pmsp</w:t>
        </w:r>
        <w:proofErr w:type="spellEnd"/>
        <w:r w:rsidRPr="00D32BB7">
          <w:rPr>
            <w:rStyle w:val="a4"/>
            <w:rFonts w:ascii="Times New Roman" w:hAnsi="Times New Roman" w:cs="Times New Roman"/>
            <w:sz w:val="28"/>
            <w:szCs w:val="20"/>
          </w:rPr>
          <w:t>.</w:t>
        </w:r>
        <w:proofErr w:type="spellStart"/>
        <w:r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  <w:r w:rsidRPr="00D32BB7">
          <w:rPr>
            <w:rStyle w:val="a4"/>
            <w:rFonts w:ascii="Times New Roman" w:hAnsi="Times New Roman" w:cs="Times New Roman"/>
            <w:sz w:val="28"/>
            <w:szCs w:val="20"/>
          </w:rPr>
          <w:t>/.</w:t>
        </w:r>
        <w:proofErr w:type="spellStart"/>
        <w:r w:rsidRPr="00A41337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</w:hyperlink>
      <w:r w:rsidRPr="00D32BB7">
        <w:rPr>
          <w:rFonts w:ascii="Times New Roman" w:hAnsi="Times New Roman" w:cs="Times New Roman"/>
          <w:sz w:val="28"/>
          <w:szCs w:val="20"/>
        </w:rPr>
        <w:t xml:space="preserve"> .</w:t>
      </w:r>
    </w:p>
    <w:p w:rsidR="00EA77B9" w:rsidRDefault="00EA77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A77B9" w:rsidRDefault="00EA77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D78F9" w:rsidRDefault="009D78F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D78F9" w:rsidRDefault="009D78F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A77B9" w:rsidRDefault="00EA77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           С уважением,</w:t>
      </w:r>
    </w:p>
    <w:p w:rsidR="00EA77B9" w:rsidRDefault="00EA77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Администрация муниципального района</w:t>
      </w:r>
    </w:p>
    <w:p w:rsidR="00EA77B9" w:rsidRPr="00D32BB7" w:rsidRDefault="00EA77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«Барун-Хемчикский кожуун Республики Тыва»</w:t>
      </w:r>
    </w:p>
    <w:p w:rsidR="00C052B9" w:rsidRPr="00E910D9" w:rsidRDefault="00C052B9" w:rsidP="00E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C052B9" w:rsidRPr="00E910D9" w:rsidSect="00A8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8B"/>
    <w:rsid w:val="0000346E"/>
    <w:rsid w:val="000A5B95"/>
    <w:rsid w:val="000B27BD"/>
    <w:rsid w:val="000C5B13"/>
    <w:rsid w:val="000D14AB"/>
    <w:rsid w:val="001566E0"/>
    <w:rsid w:val="001C512A"/>
    <w:rsid w:val="001F1252"/>
    <w:rsid w:val="00232101"/>
    <w:rsid w:val="00290B9C"/>
    <w:rsid w:val="00297604"/>
    <w:rsid w:val="002B1344"/>
    <w:rsid w:val="002C7CB8"/>
    <w:rsid w:val="00306677"/>
    <w:rsid w:val="00314B16"/>
    <w:rsid w:val="00373C43"/>
    <w:rsid w:val="00405AAF"/>
    <w:rsid w:val="00452439"/>
    <w:rsid w:val="004A1805"/>
    <w:rsid w:val="005B4575"/>
    <w:rsid w:val="005F6618"/>
    <w:rsid w:val="00606A4F"/>
    <w:rsid w:val="006716FC"/>
    <w:rsid w:val="006A4FC6"/>
    <w:rsid w:val="00763918"/>
    <w:rsid w:val="00797156"/>
    <w:rsid w:val="007B5665"/>
    <w:rsid w:val="007D1C86"/>
    <w:rsid w:val="008343F0"/>
    <w:rsid w:val="00855C06"/>
    <w:rsid w:val="008E3976"/>
    <w:rsid w:val="009741CB"/>
    <w:rsid w:val="0098720A"/>
    <w:rsid w:val="00997A31"/>
    <w:rsid w:val="009A30FB"/>
    <w:rsid w:val="009C3C8D"/>
    <w:rsid w:val="009D2B2B"/>
    <w:rsid w:val="009D78F9"/>
    <w:rsid w:val="00A80372"/>
    <w:rsid w:val="00B13AF3"/>
    <w:rsid w:val="00B429BF"/>
    <w:rsid w:val="00B53A26"/>
    <w:rsid w:val="00B66C57"/>
    <w:rsid w:val="00B948B1"/>
    <w:rsid w:val="00C04A35"/>
    <w:rsid w:val="00C052B9"/>
    <w:rsid w:val="00C21F16"/>
    <w:rsid w:val="00C66C22"/>
    <w:rsid w:val="00CC29D2"/>
    <w:rsid w:val="00CE6677"/>
    <w:rsid w:val="00CF7E57"/>
    <w:rsid w:val="00D11519"/>
    <w:rsid w:val="00D32BB7"/>
    <w:rsid w:val="00D75F06"/>
    <w:rsid w:val="00D94122"/>
    <w:rsid w:val="00DC11D9"/>
    <w:rsid w:val="00DD1998"/>
    <w:rsid w:val="00DE63D0"/>
    <w:rsid w:val="00E0228B"/>
    <w:rsid w:val="00E84A1F"/>
    <w:rsid w:val="00E910D9"/>
    <w:rsid w:val="00EA48BE"/>
    <w:rsid w:val="00EA77B9"/>
    <w:rsid w:val="00EB054B"/>
    <w:rsid w:val="00F0320A"/>
    <w:rsid w:val="00F62E0F"/>
    <w:rsid w:val="00FB6998"/>
    <w:rsid w:val="00F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41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22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28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msp.ru/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pmsp.ru/finansovaya-podderzhka/lizingovaya-podderzh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k@corpmsp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tdelekonomiki.barun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</dc:creator>
  <cp:lastModifiedBy>user15</cp:lastModifiedBy>
  <cp:revision>29</cp:revision>
  <cp:lastPrinted>2018-10-24T04:07:00Z</cp:lastPrinted>
  <dcterms:created xsi:type="dcterms:W3CDTF">2018-09-17T04:44:00Z</dcterms:created>
  <dcterms:modified xsi:type="dcterms:W3CDTF">2018-10-24T04:53:00Z</dcterms:modified>
</cp:coreProperties>
</file>