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91" w:rsidRDefault="00D72491" w:rsidP="00D72491">
      <w:pPr>
        <w:pStyle w:val="ConsPlusNormal"/>
        <w:widowControl/>
        <w:ind w:firstLine="540"/>
        <w:jc w:val="center"/>
      </w:pPr>
    </w:p>
    <w:p w:rsidR="00D72491" w:rsidRDefault="00D72491" w:rsidP="00D72491">
      <w:pPr>
        <w:pStyle w:val="ConsPlusNormal"/>
        <w:widowControl/>
        <w:ind w:firstLine="540"/>
        <w:jc w:val="right"/>
      </w:pPr>
      <w:r>
        <w:t xml:space="preserve">                                                                                                                             ПРИЛОЖЕНИЕ № 1</w:t>
      </w:r>
    </w:p>
    <w:p w:rsidR="00EE3E73" w:rsidRDefault="00D72491" w:rsidP="00F24827">
      <w:pPr>
        <w:pStyle w:val="ConsPlusNormal"/>
        <w:widowControl/>
        <w:ind w:firstLine="540"/>
        <w:jc w:val="right"/>
      </w:pPr>
      <w:r>
        <w:t xml:space="preserve">                                                                к </w:t>
      </w:r>
      <w:r w:rsidR="00F24827">
        <w:t>постановлению администрации</w:t>
      </w:r>
    </w:p>
    <w:p w:rsidR="00D72491" w:rsidRPr="004A6362" w:rsidRDefault="00EE3E73" w:rsidP="00F24827">
      <w:pPr>
        <w:pStyle w:val="ConsPlusNormal"/>
        <w:widowControl/>
        <w:ind w:firstLine="540"/>
        <w:jc w:val="right"/>
      </w:pPr>
      <w:r>
        <w:t>Барун-Хемчикского кожууна РТ</w:t>
      </w:r>
      <w:r w:rsidR="00F24827">
        <w:t xml:space="preserve"> </w:t>
      </w:r>
      <w:r w:rsidR="00D72491" w:rsidRPr="004A6362">
        <w:t xml:space="preserve">          </w:t>
      </w:r>
      <w:r w:rsidR="00D72491">
        <w:t xml:space="preserve">                                                                                      </w:t>
      </w:r>
      <w:r w:rsidR="007673EE">
        <w:t xml:space="preserve">                  </w:t>
      </w:r>
      <w:r w:rsidR="00CF693C">
        <w:t xml:space="preserve">   </w:t>
      </w:r>
      <w:r w:rsidR="00D72491">
        <w:t xml:space="preserve"> </w:t>
      </w:r>
      <w:r w:rsidR="00354861" w:rsidRPr="00F00109">
        <w:t xml:space="preserve">от </w:t>
      </w:r>
      <w:r w:rsidR="00F00109" w:rsidRPr="00F00109">
        <w:t>«15</w:t>
      </w:r>
      <w:r w:rsidRPr="00F00109">
        <w:t xml:space="preserve">» </w:t>
      </w:r>
      <w:r w:rsidR="00F00109" w:rsidRPr="00F00109">
        <w:t>декабря</w:t>
      </w:r>
      <w:r w:rsidRPr="00F00109">
        <w:t xml:space="preserve"> 2021г. № </w:t>
      </w:r>
      <w:r w:rsidR="00F00109" w:rsidRPr="00F00109">
        <w:t>443</w:t>
      </w:r>
    </w:p>
    <w:p w:rsidR="00D72491" w:rsidRPr="004A6362" w:rsidRDefault="00D72491" w:rsidP="00D72491">
      <w:pPr>
        <w:pStyle w:val="ConsPlusNormal"/>
        <w:widowControl/>
        <w:ind w:firstLine="540"/>
        <w:jc w:val="center"/>
        <w:rPr>
          <w:b/>
        </w:rPr>
      </w:pPr>
    </w:p>
    <w:p w:rsidR="00E3647D" w:rsidRDefault="00E3647D" w:rsidP="00D72491">
      <w:pPr>
        <w:pStyle w:val="ConsPlusNormal"/>
        <w:widowControl/>
        <w:ind w:firstLine="0"/>
        <w:jc w:val="center"/>
        <w:rPr>
          <w:rFonts w:ascii="Times New Roman" w:hAnsi="Times New Roman" w:cs="Times New Roman"/>
          <w:b/>
          <w:sz w:val="24"/>
          <w:szCs w:val="24"/>
        </w:rPr>
      </w:pPr>
    </w:p>
    <w:p w:rsidR="00D72491" w:rsidRDefault="00D72491" w:rsidP="00D72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r w:rsidRPr="004B7229">
        <w:rPr>
          <w:rFonts w:ascii="Times New Roman" w:hAnsi="Times New Roman" w:cs="Times New Roman"/>
          <w:b/>
          <w:sz w:val="24"/>
          <w:szCs w:val="24"/>
        </w:rPr>
        <w:t xml:space="preserve"> </w:t>
      </w:r>
      <w:r w:rsidRPr="00900652">
        <w:rPr>
          <w:rFonts w:ascii="Times New Roman" w:hAnsi="Times New Roman" w:cs="Times New Roman"/>
          <w:b/>
          <w:sz w:val="24"/>
          <w:szCs w:val="24"/>
        </w:rPr>
        <w:t>О</w:t>
      </w:r>
      <w:r>
        <w:rPr>
          <w:rFonts w:ascii="Times New Roman" w:hAnsi="Times New Roman" w:cs="Times New Roman"/>
          <w:b/>
          <w:sz w:val="24"/>
          <w:szCs w:val="24"/>
        </w:rPr>
        <w:t xml:space="preserve">  </w:t>
      </w:r>
      <w:r w:rsidRPr="00900652">
        <w:rPr>
          <w:rFonts w:ascii="Times New Roman" w:hAnsi="Times New Roman" w:cs="Times New Roman"/>
          <w:b/>
          <w:sz w:val="24"/>
          <w:szCs w:val="24"/>
        </w:rPr>
        <w:t xml:space="preserve"> ПРОВЕДЕН</w:t>
      </w:r>
      <w:proofErr w:type="gramStart"/>
      <w:r w:rsidRPr="00900652">
        <w:rPr>
          <w:rFonts w:ascii="Times New Roman" w:hAnsi="Times New Roman" w:cs="Times New Roman"/>
          <w:b/>
          <w:sz w:val="24"/>
          <w:szCs w:val="24"/>
        </w:rPr>
        <w:t xml:space="preserve">ИИ </w:t>
      </w:r>
      <w:r>
        <w:rPr>
          <w:rFonts w:ascii="Times New Roman" w:hAnsi="Times New Roman" w:cs="Times New Roman"/>
          <w:b/>
          <w:sz w:val="24"/>
          <w:szCs w:val="24"/>
        </w:rPr>
        <w:t xml:space="preserve"> АУ</w:t>
      </w:r>
      <w:proofErr w:type="gramEnd"/>
      <w:r>
        <w:rPr>
          <w:rFonts w:ascii="Times New Roman" w:hAnsi="Times New Roman" w:cs="Times New Roman"/>
          <w:b/>
          <w:sz w:val="24"/>
          <w:szCs w:val="24"/>
        </w:rPr>
        <w:t>КЦИОНА</w:t>
      </w:r>
    </w:p>
    <w:p w:rsidR="00D72491" w:rsidRDefault="00D72491" w:rsidP="00D72491">
      <w:pPr>
        <w:pStyle w:val="ConsPlusNormal"/>
        <w:widowControl/>
        <w:ind w:firstLine="0"/>
        <w:jc w:val="center"/>
        <w:rPr>
          <w:rFonts w:ascii="Times New Roman" w:hAnsi="Times New Roman" w:cs="Times New Roman"/>
          <w:b/>
          <w:sz w:val="24"/>
          <w:szCs w:val="24"/>
        </w:rPr>
      </w:pPr>
    </w:p>
    <w:p w:rsidR="00D72491" w:rsidRPr="00007F24" w:rsidRDefault="00EE3E73" w:rsidP="00D72491">
      <w:pPr>
        <w:pStyle w:val="ConsPlusNormal"/>
        <w:widowControl/>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муниципального района «Барун-Хемчикский кожуун Республики Тыва» </w:t>
      </w:r>
      <w:r w:rsidR="00D72491">
        <w:rPr>
          <w:rFonts w:ascii="Times New Roman" w:hAnsi="Times New Roman" w:cs="Times New Roman"/>
          <w:sz w:val="24"/>
          <w:szCs w:val="24"/>
        </w:rPr>
        <w:t>сообщает о проведен</w:t>
      </w:r>
      <w:proofErr w:type="gramStart"/>
      <w:r w:rsidR="00D72491">
        <w:rPr>
          <w:rFonts w:ascii="Times New Roman" w:hAnsi="Times New Roman" w:cs="Times New Roman"/>
          <w:sz w:val="24"/>
          <w:szCs w:val="24"/>
        </w:rPr>
        <w:t>ии  ау</w:t>
      </w:r>
      <w:proofErr w:type="gramEnd"/>
      <w:r w:rsidR="00D72491">
        <w:rPr>
          <w:rFonts w:ascii="Times New Roman" w:hAnsi="Times New Roman" w:cs="Times New Roman"/>
          <w:sz w:val="24"/>
          <w:szCs w:val="24"/>
        </w:rPr>
        <w:t xml:space="preserve">кциона </w:t>
      </w:r>
      <w:r w:rsidR="00D72491" w:rsidRPr="00900652">
        <w:rPr>
          <w:rFonts w:ascii="Times New Roman" w:hAnsi="Times New Roman" w:cs="Times New Roman"/>
          <w:sz w:val="24"/>
          <w:szCs w:val="24"/>
        </w:rPr>
        <w:t xml:space="preserve">на право заключения </w:t>
      </w:r>
      <w:r w:rsidR="00D72491" w:rsidRPr="00007F24">
        <w:rPr>
          <w:rFonts w:ascii="Times New Roman" w:hAnsi="Times New Roman" w:cs="Times New Roman"/>
          <w:sz w:val="24"/>
          <w:szCs w:val="24"/>
        </w:rPr>
        <w:t>договор</w:t>
      </w:r>
      <w:r w:rsidR="00C11483">
        <w:rPr>
          <w:rFonts w:ascii="Times New Roman" w:hAnsi="Times New Roman" w:cs="Times New Roman"/>
          <w:sz w:val="24"/>
          <w:szCs w:val="24"/>
        </w:rPr>
        <w:t>а</w:t>
      </w:r>
      <w:r w:rsidR="00D72491">
        <w:rPr>
          <w:rFonts w:ascii="Times New Roman" w:hAnsi="Times New Roman" w:cs="Times New Roman"/>
          <w:sz w:val="24"/>
          <w:szCs w:val="24"/>
        </w:rPr>
        <w:t xml:space="preserve"> </w:t>
      </w:r>
      <w:r w:rsidR="00D72491" w:rsidRPr="00007F24">
        <w:rPr>
          <w:rFonts w:ascii="Times New Roman" w:hAnsi="Times New Roman" w:cs="Times New Roman"/>
          <w:sz w:val="24"/>
          <w:szCs w:val="24"/>
        </w:rPr>
        <w:t xml:space="preserve"> аренды </w:t>
      </w:r>
      <w:r>
        <w:rPr>
          <w:rFonts w:ascii="Times New Roman" w:hAnsi="Times New Roman" w:cs="Times New Roman"/>
          <w:sz w:val="24"/>
          <w:szCs w:val="24"/>
        </w:rPr>
        <w:t>в отношении объектов муниципальной собственности муниципального района «Барун-Хемчикский кожуун Республики Тыва»</w:t>
      </w:r>
      <w:r w:rsidR="00D72491" w:rsidRPr="00007F24">
        <w:rPr>
          <w:rFonts w:ascii="Times New Roman" w:hAnsi="Times New Roman" w:cs="Times New Roman"/>
          <w:sz w:val="24"/>
          <w:szCs w:val="24"/>
        </w:rPr>
        <w:t>:</w:t>
      </w:r>
    </w:p>
    <w:p w:rsidR="00EE3E73" w:rsidRPr="00F20103" w:rsidRDefault="00EE3E73" w:rsidP="00EE3E73">
      <w:pPr>
        <w:jc w:val="both"/>
        <w:rPr>
          <w:color w:val="212121"/>
          <w:sz w:val="24"/>
          <w:szCs w:val="24"/>
        </w:rPr>
      </w:pPr>
      <w:r w:rsidRPr="00EE3E73">
        <w:rPr>
          <w:b/>
          <w:sz w:val="24"/>
          <w:szCs w:val="24"/>
        </w:rPr>
        <w:t xml:space="preserve">Лот № </w:t>
      </w:r>
      <w:r w:rsidR="000E61D2">
        <w:rPr>
          <w:b/>
          <w:sz w:val="24"/>
          <w:szCs w:val="24"/>
        </w:rPr>
        <w:t>1</w:t>
      </w:r>
      <w:r>
        <w:rPr>
          <w:b/>
          <w:sz w:val="24"/>
          <w:szCs w:val="24"/>
        </w:rPr>
        <w:t xml:space="preserve"> - </w:t>
      </w:r>
      <w:r w:rsidRPr="00F20103">
        <w:rPr>
          <w:color w:val="212121"/>
          <w:sz w:val="24"/>
          <w:szCs w:val="24"/>
        </w:rPr>
        <w:t xml:space="preserve">Нежилое </w:t>
      </w:r>
      <w:r w:rsidRPr="00C45E41">
        <w:rPr>
          <w:color w:val="212121"/>
          <w:sz w:val="24"/>
          <w:szCs w:val="24"/>
        </w:rPr>
        <w:t>здание</w:t>
      </w:r>
      <w:r w:rsidR="00EC0BC2">
        <w:rPr>
          <w:color w:val="212121"/>
          <w:sz w:val="24"/>
          <w:szCs w:val="24"/>
        </w:rPr>
        <w:t xml:space="preserve"> с земельным участком</w:t>
      </w:r>
      <w:r w:rsidRPr="00C45E41">
        <w:rPr>
          <w:color w:val="212121"/>
          <w:sz w:val="24"/>
          <w:szCs w:val="24"/>
        </w:rPr>
        <w:t>, кадастровый номер 17</w:t>
      </w:r>
      <w:r w:rsidRPr="00F20103">
        <w:rPr>
          <w:color w:val="212121"/>
          <w:sz w:val="24"/>
          <w:szCs w:val="24"/>
        </w:rPr>
        <w:t>:</w:t>
      </w:r>
      <w:r w:rsidRPr="00C45E41">
        <w:rPr>
          <w:color w:val="212121"/>
          <w:sz w:val="24"/>
          <w:szCs w:val="24"/>
        </w:rPr>
        <w:t>02</w:t>
      </w:r>
      <w:r w:rsidRPr="00F20103">
        <w:rPr>
          <w:color w:val="212121"/>
          <w:sz w:val="24"/>
          <w:szCs w:val="24"/>
        </w:rPr>
        <w:t>:</w:t>
      </w:r>
      <w:r w:rsidRPr="00C45E41">
        <w:rPr>
          <w:color w:val="212121"/>
          <w:sz w:val="24"/>
          <w:szCs w:val="24"/>
        </w:rPr>
        <w:t>0700042</w:t>
      </w:r>
      <w:r w:rsidRPr="00F20103">
        <w:rPr>
          <w:color w:val="212121"/>
          <w:sz w:val="24"/>
          <w:szCs w:val="24"/>
        </w:rPr>
        <w:t>:</w:t>
      </w:r>
      <w:r w:rsidRPr="00C45E41">
        <w:rPr>
          <w:color w:val="212121"/>
          <w:sz w:val="24"/>
          <w:szCs w:val="24"/>
        </w:rPr>
        <w:t>708</w:t>
      </w:r>
      <w:r w:rsidRPr="00F20103">
        <w:rPr>
          <w:color w:val="212121"/>
          <w:sz w:val="24"/>
          <w:szCs w:val="24"/>
        </w:rPr>
        <w:t xml:space="preserve">, общей площадью </w:t>
      </w:r>
      <w:r w:rsidRPr="00C45E41">
        <w:rPr>
          <w:color w:val="212121"/>
          <w:sz w:val="24"/>
          <w:szCs w:val="24"/>
        </w:rPr>
        <w:t>272,9</w:t>
      </w:r>
      <w:r w:rsidRPr="00F20103">
        <w:rPr>
          <w:color w:val="212121"/>
          <w:sz w:val="24"/>
          <w:szCs w:val="24"/>
        </w:rPr>
        <w:t xml:space="preserve"> кв</w:t>
      </w:r>
      <w:proofErr w:type="gramStart"/>
      <w:r w:rsidRPr="00F20103">
        <w:rPr>
          <w:color w:val="212121"/>
          <w:sz w:val="24"/>
          <w:szCs w:val="24"/>
        </w:rPr>
        <w:t>.м</w:t>
      </w:r>
      <w:proofErr w:type="gramEnd"/>
      <w:r w:rsidRPr="00F20103">
        <w:rPr>
          <w:color w:val="212121"/>
          <w:sz w:val="24"/>
          <w:szCs w:val="24"/>
        </w:rPr>
        <w:t>,</w:t>
      </w:r>
      <w:r w:rsidRPr="00C45E41">
        <w:rPr>
          <w:color w:val="212121"/>
          <w:sz w:val="24"/>
          <w:szCs w:val="24"/>
        </w:rPr>
        <w:t xml:space="preserve"> одноэтажное</w:t>
      </w:r>
      <w:r w:rsidRPr="00F20103">
        <w:rPr>
          <w:color w:val="212121"/>
          <w:sz w:val="24"/>
          <w:szCs w:val="24"/>
        </w:rPr>
        <w:t xml:space="preserve">, </w:t>
      </w:r>
      <w:r w:rsidR="00EC0BC2">
        <w:rPr>
          <w:color w:val="212121"/>
          <w:sz w:val="24"/>
          <w:szCs w:val="24"/>
        </w:rPr>
        <w:t>кадастровый номер земельного участка 17:02:0700042:925, площадью 1908 кв.м., из земель населенных пунктов, с видом разрешенного использования: для хранения и переработки сельскохозяйственной продукции</w:t>
      </w:r>
      <w:r w:rsidR="00EC0BC2" w:rsidRPr="00F20103">
        <w:rPr>
          <w:color w:val="212121"/>
          <w:sz w:val="24"/>
          <w:szCs w:val="24"/>
        </w:rPr>
        <w:t xml:space="preserve"> </w:t>
      </w:r>
      <w:r w:rsidRPr="00F20103">
        <w:rPr>
          <w:color w:val="212121"/>
          <w:sz w:val="24"/>
          <w:szCs w:val="24"/>
        </w:rPr>
        <w:t xml:space="preserve">адрес: </w:t>
      </w:r>
      <w:r w:rsidRPr="00C45E41">
        <w:rPr>
          <w:color w:val="212121"/>
          <w:sz w:val="24"/>
          <w:szCs w:val="24"/>
        </w:rPr>
        <w:t xml:space="preserve">Республика Тыва, Барун-Хемчикский кожуун, с.Кызыл-Мажалык, ул. </w:t>
      </w:r>
      <w:proofErr w:type="spellStart"/>
      <w:r w:rsidRPr="00C45E41">
        <w:rPr>
          <w:color w:val="212121"/>
          <w:sz w:val="24"/>
          <w:szCs w:val="24"/>
        </w:rPr>
        <w:t>Чургуй-оола</w:t>
      </w:r>
      <w:proofErr w:type="spellEnd"/>
      <w:r w:rsidRPr="00C45E41">
        <w:rPr>
          <w:color w:val="212121"/>
          <w:sz w:val="24"/>
          <w:szCs w:val="24"/>
        </w:rPr>
        <w:t>, д.33</w:t>
      </w:r>
      <w:r w:rsidRPr="00F20103">
        <w:rPr>
          <w:color w:val="212121"/>
          <w:sz w:val="24"/>
          <w:szCs w:val="24"/>
        </w:rPr>
        <w:t>                            </w:t>
      </w:r>
    </w:p>
    <w:p w:rsidR="00EE3E73" w:rsidRPr="00F20103" w:rsidRDefault="000E61D2" w:rsidP="00EE3E73">
      <w:pPr>
        <w:jc w:val="both"/>
        <w:rPr>
          <w:color w:val="212121"/>
          <w:sz w:val="24"/>
          <w:szCs w:val="24"/>
        </w:rPr>
      </w:pPr>
      <w:r>
        <w:rPr>
          <w:b/>
          <w:sz w:val="24"/>
          <w:szCs w:val="24"/>
        </w:rPr>
        <w:t>Лот № 2</w:t>
      </w:r>
      <w:r w:rsidR="00EE3E73">
        <w:rPr>
          <w:b/>
          <w:sz w:val="24"/>
          <w:szCs w:val="24"/>
        </w:rPr>
        <w:t xml:space="preserve"> </w:t>
      </w:r>
      <w:r w:rsidR="00EE3E73" w:rsidRPr="00EE3E73">
        <w:rPr>
          <w:b/>
          <w:sz w:val="24"/>
          <w:szCs w:val="24"/>
        </w:rPr>
        <w:t>-</w:t>
      </w:r>
      <w:r w:rsidR="00EE3E73">
        <w:rPr>
          <w:sz w:val="24"/>
          <w:szCs w:val="24"/>
        </w:rPr>
        <w:t xml:space="preserve"> </w:t>
      </w:r>
      <w:r w:rsidR="00EE3E73" w:rsidRPr="00F20103">
        <w:rPr>
          <w:color w:val="212121"/>
          <w:sz w:val="24"/>
          <w:szCs w:val="24"/>
        </w:rPr>
        <w:t xml:space="preserve">Нежилое </w:t>
      </w:r>
      <w:r w:rsidR="00EE3E73" w:rsidRPr="00C45E41">
        <w:rPr>
          <w:color w:val="212121"/>
          <w:sz w:val="24"/>
          <w:szCs w:val="24"/>
        </w:rPr>
        <w:t>здание, кадастровый номер 17</w:t>
      </w:r>
      <w:r w:rsidR="00EE3E73" w:rsidRPr="00F20103">
        <w:rPr>
          <w:color w:val="212121"/>
          <w:sz w:val="24"/>
          <w:szCs w:val="24"/>
        </w:rPr>
        <w:t>:</w:t>
      </w:r>
      <w:r w:rsidR="00EE3E73" w:rsidRPr="00C45E41">
        <w:rPr>
          <w:color w:val="212121"/>
          <w:sz w:val="24"/>
          <w:szCs w:val="24"/>
        </w:rPr>
        <w:t>02</w:t>
      </w:r>
      <w:r w:rsidR="00EE3E73" w:rsidRPr="00F20103">
        <w:rPr>
          <w:color w:val="212121"/>
          <w:sz w:val="24"/>
          <w:szCs w:val="24"/>
        </w:rPr>
        <w:t>:</w:t>
      </w:r>
      <w:r w:rsidR="00EE3E73" w:rsidRPr="00C45E41">
        <w:rPr>
          <w:color w:val="212121"/>
          <w:sz w:val="24"/>
          <w:szCs w:val="24"/>
        </w:rPr>
        <w:t>0700037</w:t>
      </w:r>
      <w:r w:rsidR="00EE3E73" w:rsidRPr="00F20103">
        <w:rPr>
          <w:color w:val="212121"/>
          <w:sz w:val="24"/>
          <w:szCs w:val="24"/>
        </w:rPr>
        <w:t>:</w:t>
      </w:r>
      <w:r w:rsidR="00EE3E73" w:rsidRPr="00C45E41">
        <w:rPr>
          <w:color w:val="212121"/>
          <w:sz w:val="24"/>
          <w:szCs w:val="24"/>
        </w:rPr>
        <w:t>349</w:t>
      </w:r>
      <w:r w:rsidR="00EE3E73" w:rsidRPr="00F20103">
        <w:rPr>
          <w:color w:val="212121"/>
          <w:sz w:val="24"/>
          <w:szCs w:val="24"/>
        </w:rPr>
        <w:t xml:space="preserve">, общей площадью </w:t>
      </w:r>
      <w:r w:rsidR="00EE3E73" w:rsidRPr="00C45E41">
        <w:rPr>
          <w:color w:val="212121"/>
          <w:sz w:val="24"/>
          <w:szCs w:val="24"/>
        </w:rPr>
        <w:t>363,4</w:t>
      </w:r>
      <w:r w:rsidR="00EE3E73" w:rsidRPr="00F20103">
        <w:rPr>
          <w:color w:val="212121"/>
          <w:sz w:val="24"/>
          <w:szCs w:val="24"/>
        </w:rPr>
        <w:t xml:space="preserve"> кв</w:t>
      </w:r>
      <w:proofErr w:type="gramStart"/>
      <w:r w:rsidR="00EE3E73" w:rsidRPr="00F20103">
        <w:rPr>
          <w:color w:val="212121"/>
          <w:sz w:val="24"/>
          <w:szCs w:val="24"/>
        </w:rPr>
        <w:t>.м</w:t>
      </w:r>
      <w:proofErr w:type="gramEnd"/>
      <w:r w:rsidR="00EE3E73" w:rsidRPr="00F20103">
        <w:rPr>
          <w:color w:val="212121"/>
          <w:sz w:val="24"/>
          <w:szCs w:val="24"/>
        </w:rPr>
        <w:t>,</w:t>
      </w:r>
      <w:r w:rsidR="00EE3E73" w:rsidRPr="00C45E41">
        <w:rPr>
          <w:color w:val="212121"/>
          <w:sz w:val="24"/>
          <w:szCs w:val="24"/>
        </w:rPr>
        <w:t xml:space="preserve"> одноэтажное</w:t>
      </w:r>
      <w:r w:rsidR="00EE3E73" w:rsidRPr="00F20103">
        <w:rPr>
          <w:color w:val="212121"/>
          <w:sz w:val="24"/>
          <w:szCs w:val="24"/>
        </w:rPr>
        <w:t xml:space="preserve">, адрес: </w:t>
      </w:r>
      <w:r w:rsidR="00EE3E73" w:rsidRPr="00C45E41">
        <w:rPr>
          <w:color w:val="212121"/>
          <w:sz w:val="24"/>
          <w:szCs w:val="24"/>
        </w:rPr>
        <w:t>Республика Тыва, Барун-Хемчикский кожуун, с</w:t>
      </w:r>
      <w:proofErr w:type="gramStart"/>
      <w:r w:rsidR="00EE3E73" w:rsidRPr="00C45E41">
        <w:rPr>
          <w:color w:val="212121"/>
          <w:sz w:val="24"/>
          <w:szCs w:val="24"/>
        </w:rPr>
        <w:t>.К</w:t>
      </w:r>
      <w:proofErr w:type="gramEnd"/>
      <w:r w:rsidR="00EE3E73" w:rsidRPr="00C45E41">
        <w:rPr>
          <w:color w:val="212121"/>
          <w:sz w:val="24"/>
          <w:szCs w:val="24"/>
        </w:rPr>
        <w:t xml:space="preserve">ызыл-Мажалык, ул. </w:t>
      </w:r>
      <w:proofErr w:type="spellStart"/>
      <w:r w:rsidR="00EE3E73" w:rsidRPr="00C45E41">
        <w:rPr>
          <w:color w:val="212121"/>
          <w:sz w:val="24"/>
          <w:szCs w:val="24"/>
        </w:rPr>
        <w:t>Чургуй-оола</w:t>
      </w:r>
      <w:proofErr w:type="spellEnd"/>
      <w:r w:rsidR="00EE3E73" w:rsidRPr="00C45E41">
        <w:rPr>
          <w:color w:val="212121"/>
          <w:sz w:val="24"/>
          <w:szCs w:val="24"/>
        </w:rPr>
        <w:t>, д.38</w:t>
      </w:r>
      <w:r w:rsidR="00EE3E73" w:rsidRPr="00F20103">
        <w:rPr>
          <w:color w:val="212121"/>
          <w:sz w:val="24"/>
          <w:szCs w:val="24"/>
        </w:rPr>
        <w:t>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814"/>
        <w:gridCol w:w="5648"/>
      </w:tblGrid>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5648"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rPr>
                <w:color w:val="000000"/>
                <w:sz w:val="24"/>
                <w:szCs w:val="24"/>
              </w:rPr>
            </w:pPr>
            <w:r w:rsidRPr="00F81593">
              <w:rPr>
                <w:color w:val="000000"/>
                <w:sz w:val="24"/>
                <w:szCs w:val="24"/>
              </w:rPr>
              <w:t xml:space="preserve">Администрация муниципального района «Барун-Хемчикский кожуун Республики Тыва» </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 xml:space="preserve">668040, Республика Тыва, Барун-Хемчикский кожуун с.Кызыл-Мажалык </w:t>
            </w:r>
            <w:proofErr w:type="spellStart"/>
            <w:r w:rsidRPr="006A5A93">
              <w:rPr>
                <w:color w:val="000000"/>
                <w:sz w:val="24"/>
                <w:szCs w:val="24"/>
              </w:rPr>
              <w:t>ул.Чадамба</w:t>
            </w:r>
            <w:proofErr w:type="spellEnd"/>
            <w:r w:rsidRPr="006A5A93">
              <w:rPr>
                <w:color w:val="000000"/>
                <w:sz w:val="24"/>
                <w:szCs w:val="24"/>
              </w:rPr>
              <w:t xml:space="preserve"> д.20</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economika_barum@mail.ru</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 xml:space="preserve">Контактное лицо: </w:t>
            </w:r>
            <w:proofErr w:type="spellStart"/>
            <w:r w:rsidR="000E61D2">
              <w:rPr>
                <w:color w:val="000000"/>
                <w:sz w:val="24"/>
                <w:szCs w:val="24"/>
              </w:rPr>
              <w:t>Саая</w:t>
            </w:r>
            <w:proofErr w:type="spellEnd"/>
            <w:r w:rsidR="000E61D2">
              <w:rPr>
                <w:color w:val="000000"/>
                <w:sz w:val="24"/>
                <w:szCs w:val="24"/>
              </w:rPr>
              <w:t xml:space="preserve"> </w:t>
            </w:r>
            <w:proofErr w:type="spellStart"/>
            <w:r w:rsidR="000E61D2">
              <w:rPr>
                <w:color w:val="000000"/>
                <w:sz w:val="24"/>
                <w:szCs w:val="24"/>
              </w:rPr>
              <w:t>Долаана</w:t>
            </w:r>
            <w:proofErr w:type="spellEnd"/>
            <w:r w:rsidR="000E61D2">
              <w:rPr>
                <w:color w:val="000000"/>
                <w:sz w:val="24"/>
                <w:szCs w:val="24"/>
              </w:rPr>
              <w:t xml:space="preserve"> </w:t>
            </w:r>
            <w:proofErr w:type="spellStart"/>
            <w:r w:rsidR="000E61D2">
              <w:rPr>
                <w:color w:val="000000"/>
                <w:sz w:val="24"/>
                <w:szCs w:val="24"/>
              </w:rPr>
              <w:t>Дооевна</w:t>
            </w:r>
            <w:proofErr w:type="spellEnd"/>
            <w:r w:rsidRPr="006A5A93">
              <w:rPr>
                <w:color w:val="000000"/>
                <w:sz w:val="24"/>
                <w:szCs w:val="24"/>
              </w:rPr>
              <w:t xml:space="preserve">. </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тел. 8 (39441) 21 2 99</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Наименование объекта, краткая характеристика объекта </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0E61D2" w:rsidP="006A5A93">
            <w:pPr>
              <w:widowControl/>
              <w:autoSpaceDE w:val="0"/>
              <w:autoSpaceDN w:val="0"/>
              <w:adjustRightInd w:val="0"/>
              <w:rPr>
                <w:color w:val="000000"/>
                <w:sz w:val="24"/>
                <w:szCs w:val="24"/>
              </w:rPr>
            </w:pPr>
            <w:r>
              <w:rPr>
                <w:color w:val="000000"/>
                <w:sz w:val="24"/>
                <w:szCs w:val="24"/>
              </w:rPr>
              <w:t>Лот № 1</w:t>
            </w:r>
            <w:r w:rsidR="00766031" w:rsidRPr="006A5A93">
              <w:rPr>
                <w:color w:val="000000"/>
                <w:sz w:val="24"/>
                <w:szCs w:val="24"/>
              </w:rPr>
              <w:t xml:space="preserve"> - Нежилое здание с земельным участком, кадастровый номер 17:02:0700042:708, общей площадью 272,9 кв</w:t>
            </w:r>
            <w:proofErr w:type="gramStart"/>
            <w:r w:rsidR="00766031" w:rsidRPr="006A5A93">
              <w:rPr>
                <w:color w:val="000000"/>
                <w:sz w:val="24"/>
                <w:szCs w:val="24"/>
              </w:rPr>
              <w:t>.м</w:t>
            </w:r>
            <w:proofErr w:type="gramEnd"/>
            <w:r w:rsidR="00766031" w:rsidRPr="006A5A93">
              <w:rPr>
                <w:color w:val="000000"/>
                <w:sz w:val="24"/>
                <w:szCs w:val="24"/>
              </w:rPr>
              <w:t>, одноэтажное,</w:t>
            </w:r>
            <w:r w:rsidR="00EC0BC2">
              <w:rPr>
                <w:color w:val="212121"/>
                <w:sz w:val="24"/>
                <w:szCs w:val="24"/>
              </w:rPr>
              <w:t xml:space="preserve"> кадастровый номер земельного участка 17:02:0700042:925, площадью 1908 кв.м., из земель населенных пунктов, с видом разрешенного использования: для хранения и переработки сельскохозяйственной продукции,</w:t>
            </w:r>
            <w:r w:rsidR="00766031" w:rsidRPr="006A5A93">
              <w:rPr>
                <w:color w:val="000000"/>
                <w:sz w:val="24"/>
                <w:szCs w:val="24"/>
              </w:rPr>
              <w:t xml:space="preserve"> адрес: Республика Тыва, Барун-Хемчикский кожуун, с.Кызыл-Мажалык, ул. </w:t>
            </w:r>
            <w:proofErr w:type="spellStart"/>
            <w:r w:rsidR="00766031" w:rsidRPr="006A5A93">
              <w:rPr>
                <w:color w:val="000000"/>
                <w:sz w:val="24"/>
                <w:szCs w:val="24"/>
              </w:rPr>
              <w:t>Чургуй-оола</w:t>
            </w:r>
            <w:proofErr w:type="spellEnd"/>
            <w:r w:rsidR="00766031" w:rsidRPr="006A5A93">
              <w:rPr>
                <w:color w:val="000000"/>
                <w:sz w:val="24"/>
                <w:szCs w:val="24"/>
              </w:rPr>
              <w:t>, д.33.</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Отдельно стоящее одноэтажное здание с огороженной территорией, материал стен – кирпич, материал стен пристройки – деревянный, обеспечено электроснабжением, водоснабжением, отопление – индивидуальное, состояние – удовлетворительное, требуется ремонт.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2</w:t>
            </w:r>
            <w:r w:rsidRPr="006A5A93">
              <w:rPr>
                <w:color w:val="000000"/>
                <w:sz w:val="24"/>
                <w:szCs w:val="24"/>
              </w:rPr>
              <w:t xml:space="preserve"> - Нежилое здание, кадастровый номер 17:02:0700037:349, общей площадью 363,4 кв</w:t>
            </w:r>
            <w:proofErr w:type="gramStart"/>
            <w:r w:rsidRPr="006A5A93">
              <w:rPr>
                <w:color w:val="000000"/>
                <w:sz w:val="24"/>
                <w:szCs w:val="24"/>
              </w:rPr>
              <w:t>.м</w:t>
            </w:r>
            <w:proofErr w:type="gramEnd"/>
            <w:r w:rsidRPr="006A5A93">
              <w:rPr>
                <w:color w:val="000000"/>
                <w:sz w:val="24"/>
                <w:szCs w:val="24"/>
              </w:rPr>
              <w:t>, одноэтажное, адрес: Республика Тыва, Барун-Хемчикский кожуун, с</w:t>
            </w:r>
            <w:proofErr w:type="gramStart"/>
            <w:r w:rsidRPr="006A5A93">
              <w:rPr>
                <w:color w:val="000000"/>
                <w:sz w:val="24"/>
                <w:szCs w:val="24"/>
              </w:rPr>
              <w:t>.К</w:t>
            </w:r>
            <w:proofErr w:type="gramEnd"/>
            <w:r w:rsidRPr="006A5A93">
              <w:rPr>
                <w:color w:val="000000"/>
                <w:sz w:val="24"/>
                <w:szCs w:val="24"/>
              </w:rPr>
              <w:t xml:space="preserve">ызыл-Мажалык, ул. </w:t>
            </w:r>
            <w:proofErr w:type="spellStart"/>
            <w:r w:rsidRPr="006A5A93">
              <w:rPr>
                <w:color w:val="000000"/>
                <w:sz w:val="24"/>
                <w:szCs w:val="24"/>
              </w:rPr>
              <w:t>Чургуй-оола</w:t>
            </w:r>
            <w:proofErr w:type="spellEnd"/>
            <w:r w:rsidRPr="006A5A93">
              <w:rPr>
                <w:color w:val="000000"/>
                <w:sz w:val="24"/>
                <w:szCs w:val="24"/>
              </w:rPr>
              <w:t>, д.38.</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Отдельно стоящее одноэтажное здание с огороженной территорией, год ввода в эксплуатацию – 1946г., материал стен – деревянный, </w:t>
            </w:r>
            <w:r w:rsidRPr="006A5A93">
              <w:rPr>
                <w:color w:val="000000"/>
                <w:sz w:val="24"/>
                <w:szCs w:val="24"/>
              </w:rPr>
              <w:lastRenderedPageBreak/>
              <w:t>полы- деревянные, двери деревянные, обеспечено электроснабжением, водоснабжением, отопление – индивидуальное, состояние – удовлетворительное, требуется ремонт.          </w:t>
            </w:r>
          </w:p>
          <w:p w:rsidR="00766031" w:rsidRPr="006A5A93" w:rsidRDefault="000E61D2" w:rsidP="006A5A93">
            <w:pPr>
              <w:widowControl/>
              <w:autoSpaceDE w:val="0"/>
              <w:autoSpaceDN w:val="0"/>
              <w:adjustRightInd w:val="0"/>
              <w:rPr>
                <w:color w:val="000000"/>
                <w:sz w:val="24"/>
                <w:szCs w:val="24"/>
              </w:rPr>
            </w:pPr>
            <w:r>
              <w:rPr>
                <w:color w:val="000000"/>
                <w:sz w:val="24"/>
                <w:szCs w:val="24"/>
              </w:rPr>
              <w:t>                </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3</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Целевое назначение объекта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1</w:t>
            </w:r>
            <w:r w:rsidRPr="006A5A93">
              <w:rPr>
                <w:color w:val="000000"/>
                <w:sz w:val="24"/>
                <w:szCs w:val="24"/>
              </w:rPr>
              <w:t xml:space="preserve"> - нежилое здание с земельным участком, для организации производства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2</w:t>
            </w:r>
            <w:r w:rsidRPr="006A5A93">
              <w:rPr>
                <w:color w:val="000000"/>
                <w:sz w:val="24"/>
                <w:szCs w:val="24"/>
              </w:rPr>
              <w:t xml:space="preserve"> - нежилое здание, офисное, торговое (размещение торговых точек, пунктов предоставления тех или иных услуг населению)</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w:t>
            </w: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4</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Начальная цена предмета  аукциона без учета НДС и коммунальных затрат</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1</w:t>
            </w:r>
            <w:r w:rsidRPr="006A5A93">
              <w:rPr>
                <w:color w:val="000000"/>
                <w:sz w:val="24"/>
                <w:szCs w:val="24"/>
              </w:rPr>
              <w:t xml:space="preserve"> – 204000 (двести четыре тысячи) руб. 00 коп за 1 год без учета НДС.</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2</w:t>
            </w:r>
            <w:r w:rsidRPr="006A5A93">
              <w:rPr>
                <w:color w:val="000000"/>
                <w:sz w:val="24"/>
                <w:szCs w:val="24"/>
              </w:rPr>
              <w:t xml:space="preserve"> – 156000 (сто пятьдесят шесть тысяч) руб.  00 коп за 1 год без учета НДС.</w:t>
            </w: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5</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Цель предоставления в аренду</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 xml:space="preserve">Лот № </w:t>
            </w:r>
            <w:r w:rsidR="000E61D2">
              <w:rPr>
                <w:color w:val="000000"/>
                <w:sz w:val="24"/>
                <w:szCs w:val="24"/>
              </w:rPr>
              <w:t>2</w:t>
            </w:r>
            <w:r w:rsidRPr="006A5A93">
              <w:rPr>
                <w:color w:val="000000"/>
                <w:sz w:val="24"/>
                <w:szCs w:val="24"/>
              </w:rPr>
              <w:t xml:space="preserve">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6</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Срок действия  договоров аренды</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1 – 5 (пять) лет. При условии выполнения условий договора аренды, срок действия договора может быть продлен.</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2 – 5 (пять) лет. При условии выполнения условий договора аренды, срок действия договора может быть продлен.</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7</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 прядке оформления участия в аукционе, в том числе место, дата и время начала и 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документации об аукционе в виде электронного документа, документация об аукционе не предоставляется  в электронном виде).</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7575A4">
            <w:pPr>
              <w:widowControl/>
              <w:autoSpaceDE w:val="0"/>
              <w:autoSpaceDN w:val="0"/>
              <w:adjustRightInd w:val="0"/>
              <w:rPr>
                <w:color w:val="000000"/>
                <w:sz w:val="24"/>
                <w:szCs w:val="24"/>
              </w:rPr>
            </w:pPr>
            <w:r w:rsidRPr="006A5A93">
              <w:rPr>
                <w:color w:val="000000"/>
                <w:sz w:val="24"/>
                <w:szCs w:val="24"/>
              </w:rPr>
              <w:t xml:space="preserve">Заявки на участие в аукционе подаются в срок и по форме, которые установлены документацией об аукционе. Заявки на участие в аукционе подаются в срок с </w:t>
            </w:r>
            <w:r w:rsidR="00F00109">
              <w:rPr>
                <w:color w:val="000000"/>
                <w:sz w:val="24"/>
                <w:szCs w:val="24"/>
              </w:rPr>
              <w:t>20</w:t>
            </w:r>
            <w:r w:rsidR="000E61D2">
              <w:rPr>
                <w:color w:val="000000"/>
                <w:sz w:val="24"/>
                <w:szCs w:val="24"/>
              </w:rPr>
              <w:t>.12.</w:t>
            </w:r>
            <w:r>
              <w:rPr>
                <w:color w:val="000000"/>
                <w:sz w:val="24"/>
                <w:szCs w:val="24"/>
              </w:rPr>
              <w:t>202</w:t>
            </w:r>
            <w:r w:rsidR="00F00109">
              <w:rPr>
                <w:color w:val="000000"/>
                <w:sz w:val="24"/>
                <w:szCs w:val="24"/>
              </w:rPr>
              <w:t>1</w:t>
            </w:r>
            <w:r w:rsidR="000E61D2">
              <w:rPr>
                <w:color w:val="000000"/>
                <w:sz w:val="24"/>
                <w:szCs w:val="24"/>
              </w:rPr>
              <w:t xml:space="preserve"> г. с 09:00 по 1</w:t>
            </w:r>
            <w:r w:rsidR="007575A4">
              <w:rPr>
                <w:color w:val="000000"/>
                <w:sz w:val="24"/>
                <w:szCs w:val="24"/>
              </w:rPr>
              <w:t>7</w:t>
            </w:r>
            <w:r w:rsidR="000E61D2">
              <w:rPr>
                <w:color w:val="000000"/>
                <w:sz w:val="24"/>
                <w:szCs w:val="24"/>
              </w:rPr>
              <w:t>.01</w:t>
            </w:r>
            <w:r w:rsidRPr="006A5A93">
              <w:rPr>
                <w:color w:val="000000"/>
                <w:sz w:val="24"/>
                <w:szCs w:val="24"/>
              </w:rPr>
              <w:t>.202</w:t>
            </w:r>
            <w:r w:rsidR="000E61D2">
              <w:rPr>
                <w:color w:val="000000"/>
                <w:sz w:val="24"/>
                <w:szCs w:val="24"/>
              </w:rPr>
              <w:t>2</w:t>
            </w:r>
            <w:r w:rsidRPr="006A5A93">
              <w:rPr>
                <w:color w:val="000000"/>
                <w:sz w:val="24"/>
                <w:szCs w:val="24"/>
              </w:rPr>
              <w:t xml:space="preserve"> г. до 1</w:t>
            </w:r>
            <w:r w:rsidR="007575A4">
              <w:rPr>
                <w:color w:val="000000"/>
                <w:sz w:val="24"/>
                <w:szCs w:val="24"/>
              </w:rPr>
              <w:t>0</w:t>
            </w:r>
            <w:r w:rsidRPr="006A5A93">
              <w:rPr>
                <w:color w:val="000000"/>
                <w:sz w:val="24"/>
                <w:szCs w:val="24"/>
              </w:rPr>
              <w:t>:00 час</w:t>
            </w:r>
            <w:proofErr w:type="gramStart"/>
            <w:r w:rsidRPr="006A5A93">
              <w:rPr>
                <w:color w:val="000000"/>
                <w:sz w:val="24"/>
                <w:szCs w:val="24"/>
              </w:rPr>
              <w:t>.</w:t>
            </w:r>
            <w:proofErr w:type="gramEnd"/>
            <w:r w:rsidRPr="006A5A93">
              <w:rPr>
                <w:color w:val="000000"/>
                <w:sz w:val="24"/>
                <w:szCs w:val="24"/>
              </w:rPr>
              <w:t xml:space="preserve"> </w:t>
            </w:r>
            <w:proofErr w:type="gramStart"/>
            <w:r w:rsidRPr="006A5A93">
              <w:rPr>
                <w:color w:val="000000"/>
                <w:sz w:val="24"/>
                <w:szCs w:val="24"/>
              </w:rPr>
              <w:t>м</w:t>
            </w:r>
            <w:proofErr w:type="gramEnd"/>
            <w:r w:rsidRPr="006A5A93">
              <w:rPr>
                <w:color w:val="000000"/>
                <w:sz w:val="24"/>
                <w:szCs w:val="24"/>
              </w:rPr>
              <w:t>естного времени по адресу: Республика Тыва, Барун-Хемчикский кожуун, с</w:t>
            </w:r>
            <w:proofErr w:type="gramStart"/>
            <w:r w:rsidRPr="006A5A93">
              <w:rPr>
                <w:color w:val="000000"/>
                <w:sz w:val="24"/>
                <w:szCs w:val="24"/>
              </w:rPr>
              <w:t>.К</w:t>
            </w:r>
            <w:proofErr w:type="gramEnd"/>
            <w:r w:rsidRPr="006A5A93">
              <w:rPr>
                <w:color w:val="000000"/>
                <w:sz w:val="24"/>
                <w:szCs w:val="24"/>
              </w:rPr>
              <w:t xml:space="preserve">ызыл-Мажалык </w:t>
            </w:r>
            <w:proofErr w:type="spellStart"/>
            <w:r w:rsidRPr="006A5A93">
              <w:rPr>
                <w:color w:val="000000"/>
                <w:sz w:val="24"/>
                <w:szCs w:val="24"/>
              </w:rPr>
              <w:t>ул.Чадамба</w:t>
            </w:r>
            <w:proofErr w:type="spellEnd"/>
            <w:r w:rsidRPr="006A5A93">
              <w:rPr>
                <w:color w:val="000000"/>
                <w:sz w:val="24"/>
                <w:szCs w:val="24"/>
              </w:rPr>
              <w:t xml:space="preserve"> д.20 </w:t>
            </w:r>
            <w:proofErr w:type="spellStart"/>
            <w:r w:rsidRPr="006A5A93">
              <w:rPr>
                <w:color w:val="000000"/>
                <w:sz w:val="24"/>
                <w:szCs w:val="24"/>
              </w:rPr>
              <w:t>каб</w:t>
            </w:r>
            <w:proofErr w:type="spellEnd"/>
            <w:r w:rsidRPr="006A5A93">
              <w:rPr>
                <w:color w:val="000000"/>
                <w:sz w:val="24"/>
                <w:szCs w:val="24"/>
              </w:rPr>
              <w:t>. 23 (отдел градостроительства, земельных и имущественных отношений).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8</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Срок, место и порядок предоставления документации об аукционе.</w:t>
            </w:r>
          </w:p>
          <w:p w:rsidR="00766031" w:rsidRPr="00F81593" w:rsidRDefault="00766031" w:rsidP="00E24142">
            <w:pPr>
              <w:widowControl/>
              <w:autoSpaceDE w:val="0"/>
              <w:autoSpaceDN w:val="0"/>
              <w:adjustRightInd w:val="0"/>
              <w:jc w:val="both"/>
              <w:rPr>
                <w:sz w:val="24"/>
                <w:szCs w:val="24"/>
              </w:rPr>
            </w:pP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Документация об аукционе предоставляется в течение двух рабочих дней со дня получения письменного заявления любого заинтересованного лица по адресу:</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Республика Тыва, Барун-Хемчикский кожуун, с.Кызыл-Мажалык </w:t>
            </w:r>
            <w:proofErr w:type="spellStart"/>
            <w:r w:rsidRPr="006A5A93">
              <w:rPr>
                <w:color w:val="000000"/>
                <w:sz w:val="24"/>
                <w:szCs w:val="24"/>
              </w:rPr>
              <w:t>ул.Чадамба</w:t>
            </w:r>
            <w:proofErr w:type="spellEnd"/>
            <w:r w:rsidRPr="006A5A93">
              <w:rPr>
                <w:color w:val="000000"/>
                <w:sz w:val="24"/>
                <w:szCs w:val="24"/>
              </w:rPr>
              <w:t xml:space="preserve"> д.20 </w:t>
            </w:r>
            <w:proofErr w:type="spellStart"/>
            <w:r w:rsidRPr="006A5A93">
              <w:rPr>
                <w:color w:val="000000"/>
                <w:sz w:val="24"/>
                <w:szCs w:val="24"/>
              </w:rPr>
              <w:t>каб</w:t>
            </w:r>
            <w:proofErr w:type="spellEnd"/>
            <w:r w:rsidRPr="006A5A93">
              <w:rPr>
                <w:color w:val="000000"/>
                <w:sz w:val="24"/>
                <w:szCs w:val="24"/>
              </w:rPr>
              <w:t>. 23 (отдел градостроительства, земельных и имущественных отношений).</w:t>
            </w:r>
          </w:p>
          <w:p w:rsidR="00766031" w:rsidRDefault="00766031" w:rsidP="00EA5149">
            <w:pPr>
              <w:widowControl/>
              <w:autoSpaceDE w:val="0"/>
              <w:autoSpaceDN w:val="0"/>
              <w:adjustRightInd w:val="0"/>
              <w:rPr>
                <w:color w:val="000000"/>
                <w:sz w:val="24"/>
                <w:szCs w:val="24"/>
              </w:rPr>
            </w:pPr>
            <w:r>
              <w:rPr>
                <w:color w:val="000000"/>
                <w:sz w:val="24"/>
                <w:szCs w:val="24"/>
              </w:rPr>
              <w:t xml:space="preserve">Документация размещена на сайте в сети Интернет </w:t>
            </w:r>
            <w:proofErr w:type="spellStart"/>
            <w:r>
              <w:rPr>
                <w:color w:val="000000"/>
                <w:sz w:val="24"/>
                <w:szCs w:val="24"/>
                <w:lang w:val="en-US"/>
              </w:rPr>
              <w:t>torgi</w:t>
            </w:r>
            <w:proofErr w:type="spellEnd"/>
            <w:r w:rsidRPr="00EA5149">
              <w:rPr>
                <w:color w:val="000000"/>
                <w:sz w:val="24"/>
                <w:szCs w:val="24"/>
              </w:rPr>
              <w:t>.</w:t>
            </w:r>
            <w:proofErr w:type="spellStart"/>
            <w:r>
              <w:rPr>
                <w:color w:val="000000"/>
                <w:sz w:val="24"/>
                <w:szCs w:val="24"/>
                <w:lang w:val="en-US"/>
              </w:rPr>
              <w:t>gov</w:t>
            </w:r>
            <w:proofErr w:type="spellEnd"/>
            <w:r w:rsidRPr="00EA5149">
              <w:rPr>
                <w:color w:val="000000"/>
                <w:sz w:val="24"/>
                <w:szCs w:val="24"/>
              </w:rPr>
              <w:t>.</w:t>
            </w:r>
            <w:proofErr w:type="spellStart"/>
            <w:r>
              <w:rPr>
                <w:color w:val="000000"/>
                <w:sz w:val="24"/>
                <w:szCs w:val="24"/>
                <w:lang w:val="en-US"/>
              </w:rPr>
              <w:t>ru</w:t>
            </w:r>
            <w:proofErr w:type="spellEnd"/>
            <w:r w:rsidRPr="00EA5149">
              <w:rPr>
                <w:color w:val="000000"/>
                <w:sz w:val="24"/>
                <w:szCs w:val="24"/>
              </w:rPr>
              <w:t>.</w:t>
            </w:r>
          </w:p>
          <w:p w:rsidR="00766031" w:rsidRPr="006A5A93" w:rsidRDefault="00766031" w:rsidP="00EA5149">
            <w:pPr>
              <w:widowControl/>
              <w:autoSpaceDE w:val="0"/>
              <w:autoSpaceDN w:val="0"/>
              <w:adjustRightInd w:val="0"/>
              <w:rPr>
                <w:color w:val="000000"/>
                <w:sz w:val="24"/>
                <w:szCs w:val="24"/>
              </w:rPr>
            </w:pPr>
            <w:r w:rsidRPr="006A5A93">
              <w:rPr>
                <w:color w:val="000000"/>
                <w:sz w:val="24"/>
                <w:szCs w:val="24"/>
              </w:rPr>
              <w:t>Документация предоставляется бесплатно.</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9</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Дата, время, график ознакомления с объектом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Проведение осмотра осуществляется не реже, чем через каждые пять рабочих дней с даты размещения </w:t>
            </w:r>
            <w:r w:rsidRPr="006A5A93">
              <w:rPr>
                <w:color w:val="000000"/>
                <w:sz w:val="24"/>
                <w:szCs w:val="24"/>
              </w:rPr>
              <w:lastRenderedPageBreak/>
              <w:t>извещения о проведении аукциона на официальном сайте торгов, но не позднее, чем за два рабочих дня до даты окончания срока подачи</w:t>
            </w:r>
            <w:r>
              <w:rPr>
                <w:color w:val="000000"/>
                <w:sz w:val="24"/>
                <w:szCs w:val="24"/>
              </w:rPr>
              <w:t xml:space="preserve"> заявок на участие в аукционе:</w:t>
            </w:r>
            <w:r>
              <w:rPr>
                <w:color w:val="000000"/>
                <w:sz w:val="24"/>
                <w:szCs w:val="24"/>
              </w:rPr>
              <w:cr/>
            </w:r>
            <w:r w:rsidR="00FC1445">
              <w:rPr>
                <w:color w:val="000000"/>
                <w:sz w:val="24"/>
                <w:szCs w:val="24"/>
              </w:rPr>
              <w:t>2</w:t>
            </w:r>
            <w:r w:rsidR="003B62EF">
              <w:rPr>
                <w:color w:val="000000"/>
                <w:sz w:val="24"/>
                <w:szCs w:val="24"/>
              </w:rPr>
              <w:t>1</w:t>
            </w:r>
            <w:r>
              <w:rPr>
                <w:color w:val="000000"/>
                <w:sz w:val="24"/>
                <w:szCs w:val="24"/>
              </w:rPr>
              <w:t>.1</w:t>
            </w:r>
            <w:r w:rsidR="003B62EF">
              <w:rPr>
                <w:color w:val="000000"/>
                <w:sz w:val="24"/>
                <w:szCs w:val="24"/>
              </w:rPr>
              <w:t>2.2021; 28</w:t>
            </w:r>
            <w:r w:rsidRPr="006A5A93">
              <w:rPr>
                <w:color w:val="000000"/>
                <w:sz w:val="24"/>
                <w:szCs w:val="24"/>
              </w:rPr>
              <w:t>.1</w:t>
            </w:r>
            <w:r w:rsidR="00FC1445">
              <w:rPr>
                <w:color w:val="000000"/>
                <w:sz w:val="24"/>
                <w:szCs w:val="24"/>
              </w:rPr>
              <w:t>2</w:t>
            </w:r>
            <w:r w:rsidRPr="006A5A93">
              <w:rPr>
                <w:color w:val="000000"/>
                <w:sz w:val="24"/>
                <w:szCs w:val="24"/>
              </w:rPr>
              <w:t>.2021, 1</w:t>
            </w:r>
            <w:r w:rsidR="00FC1445">
              <w:rPr>
                <w:color w:val="000000"/>
                <w:sz w:val="24"/>
                <w:szCs w:val="24"/>
              </w:rPr>
              <w:t>1.01</w:t>
            </w:r>
            <w:r w:rsidRPr="006A5A93">
              <w:rPr>
                <w:color w:val="000000"/>
                <w:sz w:val="24"/>
                <w:szCs w:val="24"/>
              </w:rPr>
              <w:t>.202</w:t>
            </w:r>
            <w:r w:rsidR="00FC1445">
              <w:rPr>
                <w:color w:val="000000"/>
                <w:sz w:val="24"/>
                <w:szCs w:val="24"/>
              </w:rPr>
              <w:t>2</w:t>
            </w:r>
            <w:r w:rsidRPr="006A5A93">
              <w:rPr>
                <w:color w:val="000000"/>
                <w:sz w:val="24"/>
                <w:szCs w:val="24"/>
              </w:rPr>
              <w:t xml:space="preserve"> в 10-00 часов по местному времени.</w:t>
            </w:r>
          </w:p>
          <w:p w:rsidR="00766031" w:rsidRPr="006A5A93" w:rsidRDefault="00766031" w:rsidP="00FC1445">
            <w:pPr>
              <w:widowControl/>
              <w:autoSpaceDE w:val="0"/>
              <w:autoSpaceDN w:val="0"/>
              <w:adjustRightInd w:val="0"/>
              <w:rPr>
                <w:color w:val="000000"/>
                <w:sz w:val="24"/>
                <w:szCs w:val="24"/>
              </w:rPr>
            </w:pPr>
            <w:r w:rsidRPr="006A5A93">
              <w:rPr>
                <w:color w:val="000000"/>
                <w:sz w:val="24"/>
                <w:szCs w:val="24"/>
              </w:rPr>
              <w:t xml:space="preserve">Обращаться к </w:t>
            </w:r>
            <w:proofErr w:type="spellStart"/>
            <w:r w:rsidR="00FC1445">
              <w:rPr>
                <w:color w:val="000000"/>
                <w:sz w:val="24"/>
                <w:szCs w:val="24"/>
              </w:rPr>
              <w:t>Саая</w:t>
            </w:r>
            <w:proofErr w:type="spellEnd"/>
            <w:r w:rsidR="00FC1445">
              <w:rPr>
                <w:color w:val="000000"/>
                <w:sz w:val="24"/>
                <w:szCs w:val="24"/>
              </w:rPr>
              <w:t xml:space="preserve"> Д.Д.</w:t>
            </w:r>
            <w:r w:rsidRPr="006A5A93">
              <w:rPr>
                <w:color w:val="000000"/>
                <w:sz w:val="24"/>
                <w:szCs w:val="24"/>
              </w:rPr>
              <w:t xml:space="preserve"> тел. 8 (39441) 21 2 99</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10</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Размер, сроки и порядок внесения задатка, платежные реквизиты</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FC1445" w:rsidP="006A5A93">
            <w:pPr>
              <w:widowControl/>
              <w:autoSpaceDE w:val="0"/>
              <w:autoSpaceDN w:val="0"/>
              <w:adjustRightInd w:val="0"/>
              <w:rPr>
                <w:color w:val="000000"/>
                <w:sz w:val="24"/>
                <w:szCs w:val="24"/>
              </w:rPr>
            </w:pPr>
            <w:r>
              <w:rPr>
                <w:color w:val="000000"/>
                <w:sz w:val="24"/>
                <w:szCs w:val="24"/>
              </w:rPr>
              <w:t>Задаток не предусмотрен</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E24142">
            <w:pPr>
              <w:widowControl/>
              <w:autoSpaceDE w:val="0"/>
              <w:autoSpaceDN w:val="0"/>
              <w:adjustRightInd w:val="0"/>
              <w:jc w:val="both"/>
              <w:rPr>
                <w:sz w:val="24"/>
                <w:szCs w:val="24"/>
              </w:rPr>
            </w:pPr>
            <w:r>
              <w:rPr>
                <w:sz w:val="24"/>
                <w:szCs w:val="24"/>
              </w:rPr>
              <w:t>11</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E24142">
            <w:pPr>
              <w:widowControl/>
              <w:autoSpaceDE w:val="0"/>
              <w:autoSpaceDN w:val="0"/>
              <w:adjustRightInd w:val="0"/>
              <w:jc w:val="both"/>
              <w:rPr>
                <w:sz w:val="24"/>
                <w:szCs w:val="24"/>
              </w:rPr>
            </w:pPr>
            <w:r w:rsidRPr="00FE4096">
              <w:rPr>
                <w:sz w:val="24"/>
                <w:szCs w:val="24"/>
              </w:rPr>
              <w:t>Форма, сроки и порядок оплаты по договору.</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Арендная плата вносится Арендатором ежемесячно до 15 (пятнадцатого) числа  текущего месяца на основании Договора аренды по безналичному расчету на счет, указанный в Договоре аренды. Оплата за коммунальные, эксплуатационные и другие административно-хозяйственные услуги не включается в сумму арендной платы. Налог на добавленную стоимость перечисляется Арендатором самостоятельно в установленном законодательством порядке.</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Pr>
                <w:sz w:val="24"/>
                <w:szCs w:val="24"/>
              </w:rPr>
              <w:t>12</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sidRPr="00FE4096">
              <w:rPr>
                <w:sz w:val="24"/>
                <w:szCs w:val="24"/>
              </w:rPr>
              <w:t>Порядок пересмотра цены договора (цены лота) в сторону увеличения.</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autoSpaceDE w:val="0"/>
              <w:autoSpaceDN w:val="0"/>
              <w:adjustRightInd w:val="0"/>
              <w:rPr>
                <w:color w:val="000000"/>
                <w:sz w:val="24"/>
                <w:szCs w:val="24"/>
              </w:rPr>
            </w:pPr>
            <w:r w:rsidRPr="006A5A93">
              <w:rPr>
                <w:color w:val="000000"/>
                <w:sz w:val="24"/>
                <w:szCs w:val="24"/>
              </w:rPr>
              <w:t>Цена договора может быть пересмотрена Арендодателем в сторону увеличения в одностороннем порядке не чаще одного раза в год в случае изменения уровня инфляции или по иным не противоречащим действующему законодательству основаниям.</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Арендодатель письменно уведомляет Арендатора об изменении размера арендной платы. Данное уведомление является неотъемлемой частью договора.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Цена заключенного договора не может быть пересмотрена сторонами в сторону уменьшения.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Pr>
                <w:sz w:val="24"/>
                <w:szCs w:val="24"/>
              </w:rPr>
              <w:t>13</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sidRPr="00FE4096">
              <w:rPr>
                <w:sz w:val="24"/>
                <w:szCs w:val="24"/>
              </w:rPr>
              <w:t>Изменение условий договора.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6A5A93">
            <w:pPr>
              <w:widowControl/>
              <w:autoSpaceDE w:val="0"/>
              <w:autoSpaceDN w:val="0"/>
              <w:adjustRightInd w:val="0"/>
              <w:jc w:val="both"/>
              <w:rPr>
                <w:sz w:val="24"/>
                <w:szCs w:val="24"/>
              </w:rPr>
            </w:pPr>
            <w:r>
              <w:rPr>
                <w:sz w:val="24"/>
                <w:szCs w:val="24"/>
              </w:rPr>
              <w:t>14</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6A5A93">
            <w:pPr>
              <w:widowControl/>
              <w:autoSpaceDE w:val="0"/>
              <w:autoSpaceDN w:val="0"/>
              <w:adjustRightInd w:val="0"/>
              <w:jc w:val="both"/>
              <w:rPr>
                <w:sz w:val="24"/>
                <w:szCs w:val="24"/>
              </w:rPr>
            </w:pPr>
            <w:r w:rsidRPr="00F81593">
              <w:rPr>
                <w:sz w:val="24"/>
                <w:szCs w:val="24"/>
              </w:rPr>
              <w:t>Форма подачи предложений о цене предмета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Открытая форма подачи предложений о цене предмета аукциона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15</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Критерии выбора победителя</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Предложение наиболее высокой цены за предмет аукциона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16</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Предмет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Право на заключение договоров аренды  муниципального  имущества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17</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величина «шага аукциона»</w:t>
            </w:r>
          </w:p>
          <w:p w:rsidR="00766031" w:rsidRPr="00F81593" w:rsidRDefault="00766031" w:rsidP="00E24142">
            <w:pPr>
              <w:widowControl/>
              <w:autoSpaceDE w:val="0"/>
              <w:autoSpaceDN w:val="0"/>
              <w:adjustRightInd w:val="0"/>
              <w:jc w:val="both"/>
              <w:rPr>
                <w:sz w:val="24"/>
                <w:szCs w:val="24"/>
              </w:rPr>
            </w:pPr>
            <w:r w:rsidRPr="00F81593">
              <w:rPr>
                <w:sz w:val="24"/>
                <w:szCs w:val="24"/>
              </w:rPr>
              <w:t xml:space="preserve"> «Шаг аукциона» устанавливается в размере пяти процентов начальной (минимальной) цены договора (цены лота)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3 – 10200,0 (десять тысяч двести)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7800,0 (семь тысяч восемьсот) руб. 00 коп.</w:t>
            </w:r>
          </w:p>
          <w:p w:rsidR="00766031" w:rsidRPr="006A5A93" w:rsidRDefault="00766031" w:rsidP="006A5A93">
            <w:pPr>
              <w:widowControl/>
              <w:autoSpaceDE w:val="0"/>
              <w:autoSpaceDN w:val="0"/>
              <w:adjustRightInd w:val="0"/>
              <w:rPr>
                <w:color w:val="000000"/>
                <w:sz w:val="24"/>
                <w:szCs w:val="24"/>
              </w:rPr>
            </w:pP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18</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Исчерпывающий перечень документов, необходимых для участия в  аукционе </w:t>
            </w: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1) сведения и документы о заявителе, подавшем такую заявку:</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Pr="006A5A93">
              <w:rPr>
                <w:color w:val="000000"/>
                <w:sz w:val="24"/>
                <w:szCs w:val="24"/>
              </w:rPr>
              <w:lastRenderedPageBreak/>
              <w:t>телефона;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в сети «Интернет»  извещения о проведении аукциона;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г) копии учредительных документов заявителя (для юридических лиц);</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w:t>
            </w:r>
            <w:r w:rsidRPr="006A5A93">
              <w:rPr>
                <w:color w:val="000000"/>
                <w:sz w:val="24"/>
                <w:szCs w:val="24"/>
              </w:rPr>
              <w:lastRenderedPageBreak/>
              <w:t>обеспечение исполнения договора являются крупной сделкой;</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19</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 дате, времени, месте рассмотрения заявок</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7575A4">
            <w:pPr>
              <w:widowControl/>
              <w:autoSpaceDE w:val="0"/>
              <w:autoSpaceDN w:val="0"/>
              <w:adjustRightInd w:val="0"/>
              <w:rPr>
                <w:color w:val="000000"/>
                <w:sz w:val="24"/>
                <w:szCs w:val="24"/>
              </w:rPr>
            </w:pPr>
            <w:r w:rsidRPr="006A5A93">
              <w:rPr>
                <w:color w:val="000000"/>
                <w:sz w:val="24"/>
                <w:szCs w:val="24"/>
              </w:rPr>
              <w:t xml:space="preserve">Рассмотрение заявок состоится </w:t>
            </w:r>
            <w:r w:rsidR="00FC1445">
              <w:rPr>
                <w:color w:val="000000"/>
                <w:sz w:val="24"/>
                <w:szCs w:val="24"/>
              </w:rPr>
              <w:t>1</w:t>
            </w:r>
            <w:r w:rsidR="007575A4">
              <w:rPr>
                <w:color w:val="000000"/>
                <w:sz w:val="24"/>
                <w:szCs w:val="24"/>
              </w:rPr>
              <w:t>8</w:t>
            </w:r>
            <w:r w:rsidR="00FC1445">
              <w:rPr>
                <w:color w:val="000000"/>
                <w:sz w:val="24"/>
                <w:szCs w:val="24"/>
              </w:rPr>
              <w:t>.01</w:t>
            </w:r>
            <w:r w:rsidRPr="006A5A93">
              <w:rPr>
                <w:color w:val="000000"/>
                <w:sz w:val="24"/>
                <w:szCs w:val="24"/>
              </w:rPr>
              <w:t>.202</w:t>
            </w:r>
            <w:r w:rsidR="00FC1445">
              <w:rPr>
                <w:color w:val="000000"/>
                <w:sz w:val="24"/>
                <w:szCs w:val="24"/>
              </w:rPr>
              <w:t>2</w:t>
            </w:r>
            <w:r w:rsidRPr="006A5A93">
              <w:rPr>
                <w:color w:val="000000"/>
                <w:sz w:val="24"/>
                <w:szCs w:val="24"/>
              </w:rPr>
              <w:t xml:space="preserve"> г. в 1</w:t>
            </w:r>
            <w:r w:rsidR="00FC1445">
              <w:rPr>
                <w:color w:val="000000"/>
                <w:sz w:val="24"/>
                <w:szCs w:val="24"/>
              </w:rPr>
              <w:t>0</w:t>
            </w:r>
            <w:r w:rsidRPr="006A5A93">
              <w:rPr>
                <w:color w:val="000000"/>
                <w:sz w:val="24"/>
                <w:szCs w:val="24"/>
              </w:rPr>
              <w:t>:00   час</w:t>
            </w:r>
            <w:proofErr w:type="gramStart"/>
            <w:r w:rsidRPr="006A5A93">
              <w:rPr>
                <w:color w:val="000000"/>
                <w:sz w:val="24"/>
                <w:szCs w:val="24"/>
              </w:rPr>
              <w:t>.</w:t>
            </w:r>
            <w:proofErr w:type="gramEnd"/>
            <w:r w:rsidRPr="006A5A93">
              <w:rPr>
                <w:color w:val="000000"/>
                <w:sz w:val="24"/>
                <w:szCs w:val="24"/>
              </w:rPr>
              <w:t xml:space="preserve"> </w:t>
            </w:r>
            <w:proofErr w:type="gramStart"/>
            <w:r w:rsidRPr="006A5A93">
              <w:rPr>
                <w:color w:val="000000"/>
                <w:sz w:val="24"/>
                <w:szCs w:val="24"/>
              </w:rPr>
              <w:t>п</w:t>
            </w:r>
            <w:proofErr w:type="gramEnd"/>
            <w:r w:rsidRPr="006A5A93">
              <w:rPr>
                <w:color w:val="000000"/>
                <w:sz w:val="24"/>
                <w:szCs w:val="24"/>
              </w:rPr>
              <w:t xml:space="preserve">о местному времени по адресу: Республика Тыва, Барун-Хемчикский кожуун, с.Кызыл-Мажалык </w:t>
            </w:r>
            <w:proofErr w:type="spellStart"/>
            <w:r w:rsidRPr="006A5A93">
              <w:rPr>
                <w:color w:val="000000"/>
                <w:sz w:val="24"/>
                <w:szCs w:val="24"/>
              </w:rPr>
              <w:t>ул.Чадамба</w:t>
            </w:r>
            <w:proofErr w:type="spellEnd"/>
            <w:r w:rsidRPr="006A5A93">
              <w:rPr>
                <w:color w:val="000000"/>
                <w:sz w:val="24"/>
                <w:szCs w:val="24"/>
              </w:rPr>
              <w:t>, д. 20, зал совещаний.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20</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 дате, времени, месте начала проведение аукциона и регистрации участников.</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Начало аукциона с</w:t>
            </w:r>
            <w:r w:rsidR="00FD1D47">
              <w:rPr>
                <w:color w:val="000000"/>
                <w:sz w:val="24"/>
                <w:szCs w:val="24"/>
              </w:rPr>
              <w:t>остоится 21</w:t>
            </w:r>
            <w:r w:rsidR="00FC1445">
              <w:rPr>
                <w:color w:val="000000"/>
                <w:sz w:val="24"/>
                <w:szCs w:val="24"/>
              </w:rPr>
              <w:t>.01</w:t>
            </w:r>
            <w:r w:rsidRPr="006A5A93">
              <w:rPr>
                <w:color w:val="000000"/>
                <w:sz w:val="24"/>
                <w:szCs w:val="24"/>
              </w:rPr>
              <w:t>.202</w:t>
            </w:r>
            <w:r w:rsidR="00FC1445">
              <w:rPr>
                <w:color w:val="000000"/>
                <w:sz w:val="24"/>
                <w:szCs w:val="24"/>
              </w:rPr>
              <w:t>2</w:t>
            </w:r>
            <w:r w:rsidRPr="006A5A93">
              <w:rPr>
                <w:color w:val="000000"/>
                <w:sz w:val="24"/>
                <w:szCs w:val="24"/>
              </w:rPr>
              <w:t xml:space="preserve"> г. в 1</w:t>
            </w:r>
            <w:r w:rsidR="00FD1D47">
              <w:rPr>
                <w:color w:val="000000"/>
                <w:sz w:val="24"/>
                <w:szCs w:val="24"/>
              </w:rPr>
              <w:t>7</w:t>
            </w:r>
            <w:r w:rsidRPr="006A5A93">
              <w:rPr>
                <w:color w:val="000000"/>
                <w:sz w:val="24"/>
                <w:szCs w:val="24"/>
              </w:rPr>
              <w:t>-00 час</w:t>
            </w:r>
            <w:proofErr w:type="gramStart"/>
            <w:r w:rsidRPr="006A5A93">
              <w:rPr>
                <w:color w:val="000000"/>
                <w:sz w:val="24"/>
                <w:szCs w:val="24"/>
              </w:rPr>
              <w:t>.</w:t>
            </w:r>
            <w:proofErr w:type="gramEnd"/>
            <w:r w:rsidRPr="006A5A93">
              <w:rPr>
                <w:color w:val="000000"/>
                <w:sz w:val="24"/>
                <w:szCs w:val="24"/>
              </w:rPr>
              <w:t xml:space="preserve"> </w:t>
            </w:r>
            <w:proofErr w:type="gramStart"/>
            <w:r w:rsidRPr="006A5A93">
              <w:rPr>
                <w:color w:val="000000"/>
                <w:sz w:val="24"/>
                <w:szCs w:val="24"/>
              </w:rPr>
              <w:t>п</w:t>
            </w:r>
            <w:proofErr w:type="gramEnd"/>
            <w:r w:rsidRPr="006A5A93">
              <w:rPr>
                <w:color w:val="000000"/>
                <w:sz w:val="24"/>
                <w:szCs w:val="24"/>
              </w:rPr>
              <w:t>о местному времени по адресу: Республика Тыва, Барун-Хемчикский кожуун, с</w:t>
            </w:r>
            <w:proofErr w:type="gramStart"/>
            <w:r w:rsidRPr="006A5A93">
              <w:rPr>
                <w:color w:val="000000"/>
                <w:sz w:val="24"/>
                <w:szCs w:val="24"/>
              </w:rPr>
              <w:t>.К</w:t>
            </w:r>
            <w:proofErr w:type="gramEnd"/>
            <w:r w:rsidRPr="006A5A93">
              <w:rPr>
                <w:color w:val="000000"/>
                <w:sz w:val="24"/>
                <w:szCs w:val="24"/>
              </w:rPr>
              <w:t xml:space="preserve">ызыл-Мажалык </w:t>
            </w:r>
            <w:proofErr w:type="spellStart"/>
            <w:r w:rsidRPr="006A5A93">
              <w:rPr>
                <w:color w:val="000000"/>
                <w:sz w:val="24"/>
                <w:szCs w:val="24"/>
              </w:rPr>
              <w:t>ул.Чадамба</w:t>
            </w:r>
            <w:proofErr w:type="spellEnd"/>
            <w:r w:rsidRPr="006A5A93">
              <w:rPr>
                <w:color w:val="000000"/>
                <w:sz w:val="24"/>
                <w:szCs w:val="24"/>
              </w:rPr>
              <w:t>, д. 20, зал совещаний.</w:t>
            </w:r>
          </w:p>
          <w:p w:rsidR="00766031" w:rsidRPr="006A5A93" w:rsidRDefault="00766031" w:rsidP="00FD1D47">
            <w:pPr>
              <w:widowControl/>
              <w:autoSpaceDE w:val="0"/>
              <w:autoSpaceDN w:val="0"/>
              <w:adjustRightInd w:val="0"/>
              <w:rPr>
                <w:color w:val="000000"/>
                <w:sz w:val="24"/>
                <w:szCs w:val="24"/>
              </w:rPr>
            </w:pPr>
            <w:r w:rsidRPr="006A5A93">
              <w:rPr>
                <w:color w:val="000000"/>
                <w:sz w:val="24"/>
                <w:szCs w:val="24"/>
              </w:rPr>
              <w:t>Регистрация участников (или их п</w:t>
            </w:r>
            <w:r w:rsidR="00FD1D47">
              <w:rPr>
                <w:color w:val="000000"/>
                <w:sz w:val="24"/>
                <w:szCs w:val="24"/>
              </w:rPr>
              <w:t>редставителей) осуществляется 21</w:t>
            </w:r>
            <w:r w:rsidR="00FC1445">
              <w:rPr>
                <w:color w:val="000000"/>
                <w:sz w:val="24"/>
                <w:szCs w:val="24"/>
              </w:rPr>
              <w:t>.01</w:t>
            </w:r>
            <w:r w:rsidRPr="006A5A93">
              <w:rPr>
                <w:color w:val="000000"/>
                <w:sz w:val="24"/>
                <w:szCs w:val="24"/>
              </w:rPr>
              <w:t>.202</w:t>
            </w:r>
            <w:r w:rsidR="00FC1445">
              <w:rPr>
                <w:color w:val="000000"/>
                <w:sz w:val="24"/>
                <w:szCs w:val="24"/>
              </w:rPr>
              <w:t>2</w:t>
            </w:r>
            <w:bookmarkStart w:id="0" w:name="_GoBack"/>
            <w:bookmarkEnd w:id="0"/>
            <w:r w:rsidRPr="006A5A93">
              <w:rPr>
                <w:color w:val="000000"/>
                <w:sz w:val="24"/>
                <w:szCs w:val="24"/>
              </w:rPr>
              <w:t xml:space="preserve"> г. с 1</w:t>
            </w:r>
            <w:r w:rsidR="00FD1D47">
              <w:rPr>
                <w:color w:val="000000"/>
                <w:sz w:val="24"/>
                <w:szCs w:val="24"/>
              </w:rPr>
              <w:t>6</w:t>
            </w:r>
            <w:r w:rsidRPr="006A5A93">
              <w:rPr>
                <w:color w:val="000000"/>
                <w:sz w:val="24"/>
                <w:szCs w:val="24"/>
              </w:rPr>
              <w:t>:45 час</w:t>
            </w:r>
            <w:proofErr w:type="gramStart"/>
            <w:r w:rsidRPr="006A5A93">
              <w:rPr>
                <w:color w:val="000000"/>
                <w:sz w:val="24"/>
                <w:szCs w:val="24"/>
              </w:rPr>
              <w:t>.</w:t>
            </w:r>
            <w:proofErr w:type="gramEnd"/>
            <w:r w:rsidRPr="006A5A93">
              <w:rPr>
                <w:color w:val="000000"/>
                <w:sz w:val="24"/>
                <w:szCs w:val="24"/>
              </w:rPr>
              <w:t xml:space="preserve"> </w:t>
            </w:r>
            <w:proofErr w:type="gramStart"/>
            <w:r w:rsidRPr="006A5A93">
              <w:rPr>
                <w:color w:val="000000"/>
                <w:sz w:val="24"/>
                <w:szCs w:val="24"/>
              </w:rPr>
              <w:t>д</w:t>
            </w:r>
            <w:proofErr w:type="gramEnd"/>
            <w:r w:rsidRPr="006A5A93">
              <w:rPr>
                <w:color w:val="000000"/>
                <w:sz w:val="24"/>
                <w:szCs w:val="24"/>
              </w:rPr>
              <w:t>о 1</w:t>
            </w:r>
            <w:r w:rsidR="00FD1D47">
              <w:rPr>
                <w:color w:val="000000"/>
                <w:sz w:val="24"/>
                <w:szCs w:val="24"/>
              </w:rPr>
              <w:t>6</w:t>
            </w:r>
            <w:r w:rsidRPr="006A5A93">
              <w:rPr>
                <w:color w:val="000000"/>
                <w:sz w:val="24"/>
                <w:szCs w:val="24"/>
              </w:rPr>
              <w:t>:55</w:t>
            </w:r>
            <w:r w:rsidR="00FC1445">
              <w:rPr>
                <w:color w:val="000000"/>
                <w:sz w:val="24"/>
                <w:szCs w:val="24"/>
              </w:rPr>
              <w:t xml:space="preserve">    ч</w:t>
            </w:r>
            <w:r w:rsidRPr="006A5A93">
              <w:rPr>
                <w:color w:val="000000"/>
                <w:sz w:val="24"/>
                <w:szCs w:val="24"/>
              </w:rPr>
              <w:t xml:space="preserve">ас. по местному времени по адресу: Республика Тыва, Барун-Хемчикский кожуун, с.Кызыл-Мажалык </w:t>
            </w:r>
            <w:proofErr w:type="spellStart"/>
            <w:r w:rsidRPr="006A5A93">
              <w:rPr>
                <w:color w:val="000000"/>
                <w:sz w:val="24"/>
                <w:szCs w:val="24"/>
              </w:rPr>
              <w:t>ул.Чадамба</w:t>
            </w:r>
            <w:proofErr w:type="spellEnd"/>
            <w:r w:rsidRPr="006A5A93">
              <w:rPr>
                <w:color w:val="000000"/>
                <w:sz w:val="24"/>
                <w:szCs w:val="24"/>
              </w:rPr>
              <w:t>, д. 20, зал совещаний.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21</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срок подписания договора  аренды сторонами </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Не ранее 10 (десяти) дней с даты опубликования протокола о проведении аукциона на официальном сайте в сети «Интернет». </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t>22</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Срок  на отказ  в проведен</w:t>
            </w:r>
            <w:proofErr w:type="gramStart"/>
            <w:r w:rsidRPr="00F81593">
              <w:rPr>
                <w:sz w:val="24"/>
                <w:szCs w:val="24"/>
              </w:rPr>
              <w:t>ии ау</w:t>
            </w:r>
            <w:proofErr w:type="gramEnd"/>
            <w:r w:rsidRPr="00F81593">
              <w:rPr>
                <w:sz w:val="24"/>
                <w:szCs w:val="24"/>
              </w:rPr>
              <w:t>кциона  права аренды объекта.</w:t>
            </w:r>
          </w:p>
          <w:p w:rsidR="00766031" w:rsidRPr="00F81593" w:rsidRDefault="00766031" w:rsidP="00E24142">
            <w:pPr>
              <w:widowControl/>
              <w:autoSpaceDE w:val="0"/>
              <w:autoSpaceDN w:val="0"/>
              <w:adjustRightInd w:val="0"/>
              <w:jc w:val="both"/>
              <w:rPr>
                <w:sz w:val="24"/>
                <w:szCs w:val="24"/>
              </w:rPr>
            </w:pPr>
            <w:proofErr w:type="spellStart"/>
            <w:proofErr w:type="gramStart"/>
            <w:r w:rsidRPr="006A5A93">
              <w:rPr>
                <w:sz w:val="24"/>
                <w:szCs w:val="24"/>
              </w:rPr>
              <w:t>C</w:t>
            </w:r>
            <w:proofErr w:type="gramEnd"/>
            <w:r w:rsidRPr="00F81593">
              <w:rPr>
                <w:sz w:val="24"/>
                <w:szCs w:val="24"/>
              </w:rPr>
              <w:t>рок</w:t>
            </w:r>
            <w:proofErr w:type="spellEnd"/>
            <w:r w:rsidRPr="00F81593">
              <w:rPr>
                <w:sz w:val="24"/>
                <w:szCs w:val="24"/>
              </w:rPr>
              <w:t xml:space="preserve">  на внесение изменений в извещение о  проведении аукциона. </w:t>
            </w:r>
          </w:p>
          <w:p w:rsidR="00766031" w:rsidRPr="00F81593" w:rsidRDefault="00766031" w:rsidP="00E24142">
            <w:pPr>
              <w:widowControl/>
              <w:autoSpaceDE w:val="0"/>
              <w:autoSpaceDN w:val="0"/>
              <w:adjustRightInd w:val="0"/>
              <w:jc w:val="both"/>
              <w:rPr>
                <w:sz w:val="24"/>
                <w:szCs w:val="24"/>
              </w:rPr>
            </w:pP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Организатор аукциона вправе:</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w:t>
            </w:r>
            <w:r w:rsidRPr="006A5A93">
              <w:rPr>
                <w:color w:val="000000"/>
                <w:sz w:val="24"/>
                <w:szCs w:val="24"/>
              </w:rPr>
              <w:lastRenderedPageBreak/>
              <w:t xml:space="preserve">заявителям.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Задаток организатор аукциона возвращает заявителям  в течение пяти рабочих дней </w:t>
            </w:r>
            <w:proofErr w:type="gramStart"/>
            <w:r w:rsidRPr="006A5A93">
              <w:rPr>
                <w:color w:val="000000"/>
                <w:sz w:val="24"/>
                <w:szCs w:val="24"/>
              </w:rPr>
              <w:t>с даты принятия</w:t>
            </w:r>
            <w:proofErr w:type="gramEnd"/>
            <w:r w:rsidRPr="006A5A93">
              <w:rPr>
                <w:color w:val="000000"/>
                <w:sz w:val="24"/>
                <w:szCs w:val="24"/>
              </w:rPr>
              <w:t xml:space="preserve"> решения об отказе от проведения аукциона.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lastRenderedPageBreak/>
              <w:t>23</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об обременении</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Не имеется.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t>24</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Обеспечение  исполнения договора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Не установлено.</w:t>
            </w:r>
          </w:p>
        </w:tc>
      </w:tr>
    </w:tbl>
    <w:p w:rsidR="00607EE7" w:rsidRDefault="00607EE7" w:rsidP="0060516A"/>
    <w:sectPr w:rsidR="00607EE7" w:rsidSect="00977A0E">
      <w:footerReference w:type="even" r:id="rId6"/>
      <w:footerReference w:type="default" r:id="rId7"/>
      <w:pgSz w:w="11906" w:h="16838"/>
      <w:pgMar w:top="567" w:right="851"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7B" w:rsidRDefault="003E187B">
      <w:r>
        <w:separator/>
      </w:r>
    </w:p>
  </w:endnote>
  <w:endnote w:type="continuationSeparator" w:id="0">
    <w:p w:rsidR="003E187B" w:rsidRDefault="003E18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0" w:rsidRDefault="00680A64">
    <w:pPr>
      <w:pStyle w:val="a3"/>
      <w:framePr w:wrap="around" w:vAnchor="text" w:hAnchor="margin" w:xAlign="right" w:y="1"/>
      <w:rPr>
        <w:rStyle w:val="a5"/>
      </w:rPr>
    </w:pPr>
    <w:r>
      <w:rPr>
        <w:rStyle w:val="a5"/>
      </w:rPr>
      <w:fldChar w:fldCharType="begin"/>
    </w:r>
    <w:r w:rsidR="00D72491">
      <w:rPr>
        <w:rStyle w:val="a5"/>
      </w:rPr>
      <w:instrText xml:space="preserve">PAGE  </w:instrText>
    </w:r>
    <w:r>
      <w:rPr>
        <w:rStyle w:val="a5"/>
      </w:rPr>
      <w:fldChar w:fldCharType="end"/>
    </w:r>
  </w:p>
  <w:p w:rsidR="004B7400" w:rsidRDefault="003E18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0" w:rsidRDefault="003E187B">
    <w:pPr>
      <w:pStyle w:val="a3"/>
      <w:framePr w:wrap="around" w:vAnchor="text" w:hAnchor="margin" w:xAlign="right" w:y="1"/>
      <w:rPr>
        <w:rStyle w:val="a5"/>
      </w:rPr>
    </w:pPr>
  </w:p>
  <w:p w:rsidR="004B7400" w:rsidRDefault="003E18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7B" w:rsidRDefault="003E187B">
      <w:r>
        <w:separator/>
      </w:r>
    </w:p>
  </w:footnote>
  <w:footnote w:type="continuationSeparator" w:id="0">
    <w:p w:rsidR="003E187B" w:rsidRDefault="003E1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2491"/>
    <w:rsid w:val="00003696"/>
    <w:rsid w:val="00003A17"/>
    <w:rsid w:val="00012985"/>
    <w:rsid w:val="000143BC"/>
    <w:rsid w:val="0001561E"/>
    <w:rsid w:val="000156AF"/>
    <w:rsid w:val="00016204"/>
    <w:rsid w:val="00016A08"/>
    <w:rsid w:val="00022E87"/>
    <w:rsid w:val="00023DA1"/>
    <w:rsid w:val="00024C08"/>
    <w:rsid w:val="000266B2"/>
    <w:rsid w:val="0003078D"/>
    <w:rsid w:val="00033C87"/>
    <w:rsid w:val="00033E21"/>
    <w:rsid w:val="000342DC"/>
    <w:rsid w:val="000343AE"/>
    <w:rsid w:val="000363C8"/>
    <w:rsid w:val="00046D7F"/>
    <w:rsid w:val="00047EC0"/>
    <w:rsid w:val="00052E14"/>
    <w:rsid w:val="000571E1"/>
    <w:rsid w:val="000632E3"/>
    <w:rsid w:val="00063518"/>
    <w:rsid w:val="000669F7"/>
    <w:rsid w:val="000677E5"/>
    <w:rsid w:val="00067A93"/>
    <w:rsid w:val="00071710"/>
    <w:rsid w:val="00076291"/>
    <w:rsid w:val="00077604"/>
    <w:rsid w:val="00083200"/>
    <w:rsid w:val="000856FA"/>
    <w:rsid w:val="0009021E"/>
    <w:rsid w:val="00092596"/>
    <w:rsid w:val="00093471"/>
    <w:rsid w:val="00094E69"/>
    <w:rsid w:val="000A13B3"/>
    <w:rsid w:val="000B1831"/>
    <w:rsid w:val="000B44A3"/>
    <w:rsid w:val="000B7335"/>
    <w:rsid w:val="000C2CFD"/>
    <w:rsid w:val="000C365E"/>
    <w:rsid w:val="000C4AD6"/>
    <w:rsid w:val="000C7656"/>
    <w:rsid w:val="000D1532"/>
    <w:rsid w:val="000D25DC"/>
    <w:rsid w:val="000D2B9A"/>
    <w:rsid w:val="000D52F5"/>
    <w:rsid w:val="000D6990"/>
    <w:rsid w:val="000E23A8"/>
    <w:rsid w:val="000E33A1"/>
    <w:rsid w:val="000E61D2"/>
    <w:rsid w:val="000E6F33"/>
    <w:rsid w:val="000E7DEB"/>
    <w:rsid w:val="000F5F1E"/>
    <w:rsid w:val="00102FA0"/>
    <w:rsid w:val="0010407D"/>
    <w:rsid w:val="00105E37"/>
    <w:rsid w:val="00107142"/>
    <w:rsid w:val="001151B5"/>
    <w:rsid w:val="00115E17"/>
    <w:rsid w:val="00120CE3"/>
    <w:rsid w:val="00123D1E"/>
    <w:rsid w:val="00125374"/>
    <w:rsid w:val="00130696"/>
    <w:rsid w:val="0013281D"/>
    <w:rsid w:val="00132A25"/>
    <w:rsid w:val="00132C3E"/>
    <w:rsid w:val="001331B2"/>
    <w:rsid w:val="00133798"/>
    <w:rsid w:val="0013593B"/>
    <w:rsid w:val="00136F9F"/>
    <w:rsid w:val="00137038"/>
    <w:rsid w:val="001376F9"/>
    <w:rsid w:val="0013795D"/>
    <w:rsid w:val="0014261C"/>
    <w:rsid w:val="00147680"/>
    <w:rsid w:val="0015330E"/>
    <w:rsid w:val="0015344F"/>
    <w:rsid w:val="001536ED"/>
    <w:rsid w:val="001547A6"/>
    <w:rsid w:val="00155E7C"/>
    <w:rsid w:val="00160D4E"/>
    <w:rsid w:val="0016414F"/>
    <w:rsid w:val="001725D7"/>
    <w:rsid w:val="00172ED8"/>
    <w:rsid w:val="00176A4A"/>
    <w:rsid w:val="00182A78"/>
    <w:rsid w:val="00182D9E"/>
    <w:rsid w:val="00191735"/>
    <w:rsid w:val="001922B3"/>
    <w:rsid w:val="00196B97"/>
    <w:rsid w:val="00197840"/>
    <w:rsid w:val="001A4B37"/>
    <w:rsid w:val="001A5CB4"/>
    <w:rsid w:val="001A63FE"/>
    <w:rsid w:val="001A7F49"/>
    <w:rsid w:val="001B1314"/>
    <w:rsid w:val="001B31F1"/>
    <w:rsid w:val="001B391D"/>
    <w:rsid w:val="001C4665"/>
    <w:rsid w:val="001C4DC5"/>
    <w:rsid w:val="001C5D14"/>
    <w:rsid w:val="001C652C"/>
    <w:rsid w:val="001C6DA0"/>
    <w:rsid w:val="001C7D2D"/>
    <w:rsid w:val="001C7F30"/>
    <w:rsid w:val="001E47AD"/>
    <w:rsid w:val="001E72A6"/>
    <w:rsid w:val="001F0356"/>
    <w:rsid w:val="001F3169"/>
    <w:rsid w:val="001F35DA"/>
    <w:rsid w:val="001F3A4D"/>
    <w:rsid w:val="001F7A38"/>
    <w:rsid w:val="00201E03"/>
    <w:rsid w:val="002021E4"/>
    <w:rsid w:val="00203532"/>
    <w:rsid w:val="00206CC8"/>
    <w:rsid w:val="002075E1"/>
    <w:rsid w:val="00210503"/>
    <w:rsid w:val="00211FC7"/>
    <w:rsid w:val="002139AA"/>
    <w:rsid w:val="00220FCF"/>
    <w:rsid w:val="00224BA3"/>
    <w:rsid w:val="002276CF"/>
    <w:rsid w:val="00230EE5"/>
    <w:rsid w:val="00233BED"/>
    <w:rsid w:val="00235035"/>
    <w:rsid w:val="00241A82"/>
    <w:rsid w:val="00242351"/>
    <w:rsid w:val="00250FC9"/>
    <w:rsid w:val="002552B3"/>
    <w:rsid w:val="002554ED"/>
    <w:rsid w:val="00256BEB"/>
    <w:rsid w:val="00257E74"/>
    <w:rsid w:val="0026109E"/>
    <w:rsid w:val="002622A6"/>
    <w:rsid w:val="00267F5A"/>
    <w:rsid w:val="00274796"/>
    <w:rsid w:val="00283D1E"/>
    <w:rsid w:val="00285CA0"/>
    <w:rsid w:val="00286168"/>
    <w:rsid w:val="002A22A0"/>
    <w:rsid w:val="002A3884"/>
    <w:rsid w:val="002A67C0"/>
    <w:rsid w:val="002A7841"/>
    <w:rsid w:val="002B1DBE"/>
    <w:rsid w:val="002B1F67"/>
    <w:rsid w:val="002B22C4"/>
    <w:rsid w:val="002B4B56"/>
    <w:rsid w:val="002B7EF9"/>
    <w:rsid w:val="002C3430"/>
    <w:rsid w:val="002C4111"/>
    <w:rsid w:val="002C6478"/>
    <w:rsid w:val="002D019B"/>
    <w:rsid w:val="002D2921"/>
    <w:rsid w:val="002D6606"/>
    <w:rsid w:val="002D6AC1"/>
    <w:rsid w:val="002E41E0"/>
    <w:rsid w:val="002E507E"/>
    <w:rsid w:val="002E7949"/>
    <w:rsid w:val="002E7E55"/>
    <w:rsid w:val="002F1E09"/>
    <w:rsid w:val="002F313D"/>
    <w:rsid w:val="002F4C49"/>
    <w:rsid w:val="002F6313"/>
    <w:rsid w:val="002F7A67"/>
    <w:rsid w:val="003005E9"/>
    <w:rsid w:val="0030128D"/>
    <w:rsid w:val="00301C10"/>
    <w:rsid w:val="00302C7D"/>
    <w:rsid w:val="00306FDE"/>
    <w:rsid w:val="00307257"/>
    <w:rsid w:val="003075FC"/>
    <w:rsid w:val="00307FA5"/>
    <w:rsid w:val="003111FA"/>
    <w:rsid w:val="00311EC3"/>
    <w:rsid w:val="003138B5"/>
    <w:rsid w:val="00313A64"/>
    <w:rsid w:val="003212A6"/>
    <w:rsid w:val="003329DF"/>
    <w:rsid w:val="00334C95"/>
    <w:rsid w:val="00335780"/>
    <w:rsid w:val="0034379C"/>
    <w:rsid w:val="00343E2A"/>
    <w:rsid w:val="0034691B"/>
    <w:rsid w:val="0035201A"/>
    <w:rsid w:val="00353431"/>
    <w:rsid w:val="00354861"/>
    <w:rsid w:val="003628DF"/>
    <w:rsid w:val="00365283"/>
    <w:rsid w:val="00365463"/>
    <w:rsid w:val="00367F25"/>
    <w:rsid w:val="0037470D"/>
    <w:rsid w:val="00375CBF"/>
    <w:rsid w:val="0037723A"/>
    <w:rsid w:val="003909A2"/>
    <w:rsid w:val="00392B94"/>
    <w:rsid w:val="00392C03"/>
    <w:rsid w:val="003A005E"/>
    <w:rsid w:val="003A57B5"/>
    <w:rsid w:val="003A7B35"/>
    <w:rsid w:val="003B1811"/>
    <w:rsid w:val="003B2757"/>
    <w:rsid w:val="003B3587"/>
    <w:rsid w:val="003B4FE8"/>
    <w:rsid w:val="003B55DF"/>
    <w:rsid w:val="003B5C6F"/>
    <w:rsid w:val="003B62EF"/>
    <w:rsid w:val="003C056C"/>
    <w:rsid w:val="003C08FA"/>
    <w:rsid w:val="003C1989"/>
    <w:rsid w:val="003C1B86"/>
    <w:rsid w:val="003C1BC1"/>
    <w:rsid w:val="003C5349"/>
    <w:rsid w:val="003C7148"/>
    <w:rsid w:val="003C7ACF"/>
    <w:rsid w:val="003D019C"/>
    <w:rsid w:val="003D1D33"/>
    <w:rsid w:val="003D35C4"/>
    <w:rsid w:val="003D5189"/>
    <w:rsid w:val="003D52A5"/>
    <w:rsid w:val="003D6427"/>
    <w:rsid w:val="003D6897"/>
    <w:rsid w:val="003E187B"/>
    <w:rsid w:val="003E38AD"/>
    <w:rsid w:val="003E393E"/>
    <w:rsid w:val="003F308D"/>
    <w:rsid w:val="003F5B63"/>
    <w:rsid w:val="003F7993"/>
    <w:rsid w:val="003F7A3F"/>
    <w:rsid w:val="004008E2"/>
    <w:rsid w:val="00405F1E"/>
    <w:rsid w:val="00405FB8"/>
    <w:rsid w:val="00421A13"/>
    <w:rsid w:val="00421EDB"/>
    <w:rsid w:val="004247E3"/>
    <w:rsid w:val="00424CF0"/>
    <w:rsid w:val="00430369"/>
    <w:rsid w:val="00430476"/>
    <w:rsid w:val="00434D2D"/>
    <w:rsid w:val="00437556"/>
    <w:rsid w:val="00437D8E"/>
    <w:rsid w:val="0044364A"/>
    <w:rsid w:val="00443A63"/>
    <w:rsid w:val="00447E1B"/>
    <w:rsid w:val="00454C71"/>
    <w:rsid w:val="00456A8D"/>
    <w:rsid w:val="00457D80"/>
    <w:rsid w:val="004605D6"/>
    <w:rsid w:val="00463411"/>
    <w:rsid w:val="00464E24"/>
    <w:rsid w:val="004676CC"/>
    <w:rsid w:val="00471AE6"/>
    <w:rsid w:val="00471FF7"/>
    <w:rsid w:val="004722CD"/>
    <w:rsid w:val="00477B75"/>
    <w:rsid w:val="00480611"/>
    <w:rsid w:val="004818CE"/>
    <w:rsid w:val="00486027"/>
    <w:rsid w:val="004878C0"/>
    <w:rsid w:val="0049130E"/>
    <w:rsid w:val="00492C18"/>
    <w:rsid w:val="00493765"/>
    <w:rsid w:val="00493D3D"/>
    <w:rsid w:val="004957AB"/>
    <w:rsid w:val="004A3DAD"/>
    <w:rsid w:val="004A605A"/>
    <w:rsid w:val="004B3083"/>
    <w:rsid w:val="004B676E"/>
    <w:rsid w:val="004C0F1F"/>
    <w:rsid w:val="004C3732"/>
    <w:rsid w:val="004C4FEC"/>
    <w:rsid w:val="004C5B53"/>
    <w:rsid w:val="004D5AF9"/>
    <w:rsid w:val="004D61F2"/>
    <w:rsid w:val="004D6B63"/>
    <w:rsid w:val="004E0629"/>
    <w:rsid w:val="004F0924"/>
    <w:rsid w:val="004F4C69"/>
    <w:rsid w:val="00502A4B"/>
    <w:rsid w:val="00505898"/>
    <w:rsid w:val="00512539"/>
    <w:rsid w:val="00513462"/>
    <w:rsid w:val="0051457E"/>
    <w:rsid w:val="00515023"/>
    <w:rsid w:val="0052242C"/>
    <w:rsid w:val="00524D8A"/>
    <w:rsid w:val="0052607F"/>
    <w:rsid w:val="0053037B"/>
    <w:rsid w:val="00531962"/>
    <w:rsid w:val="005338A9"/>
    <w:rsid w:val="00547392"/>
    <w:rsid w:val="0054759C"/>
    <w:rsid w:val="005511A3"/>
    <w:rsid w:val="0055249B"/>
    <w:rsid w:val="00555D17"/>
    <w:rsid w:val="0055790C"/>
    <w:rsid w:val="00565F2E"/>
    <w:rsid w:val="00570022"/>
    <w:rsid w:val="005714E3"/>
    <w:rsid w:val="00571745"/>
    <w:rsid w:val="0057564F"/>
    <w:rsid w:val="005768E3"/>
    <w:rsid w:val="00576931"/>
    <w:rsid w:val="00576C34"/>
    <w:rsid w:val="00580E1E"/>
    <w:rsid w:val="00581216"/>
    <w:rsid w:val="0058288F"/>
    <w:rsid w:val="00583072"/>
    <w:rsid w:val="00592F42"/>
    <w:rsid w:val="005A1DA9"/>
    <w:rsid w:val="005A30BC"/>
    <w:rsid w:val="005A6253"/>
    <w:rsid w:val="005B1D45"/>
    <w:rsid w:val="005B5D7A"/>
    <w:rsid w:val="005B7881"/>
    <w:rsid w:val="005B7B15"/>
    <w:rsid w:val="005C07B8"/>
    <w:rsid w:val="005C10F0"/>
    <w:rsid w:val="005C2276"/>
    <w:rsid w:val="005C2CBA"/>
    <w:rsid w:val="005C37BE"/>
    <w:rsid w:val="005C7169"/>
    <w:rsid w:val="005C7729"/>
    <w:rsid w:val="005D1165"/>
    <w:rsid w:val="005D149A"/>
    <w:rsid w:val="005D2FC7"/>
    <w:rsid w:val="005D409F"/>
    <w:rsid w:val="005D468D"/>
    <w:rsid w:val="005D6C38"/>
    <w:rsid w:val="005F2487"/>
    <w:rsid w:val="005F4212"/>
    <w:rsid w:val="005F6EB8"/>
    <w:rsid w:val="00600C2C"/>
    <w:rsid w:val="00601DCD"/>
    <w:rsid w:val="006024C1"/>
    <w:rsid w:val="0060250E"/>
    <w:rsid w:val="0060516A"/>
    <w:rsid w:val="00607B29"/>
    <w:rsid w:val="00607EE7"/>
    <w:rsid w:val="00610DC7"/>
    <w:rsid w:val="0061602D"/>
    <w:rsid w:val="00620FF6"/>
    <w:rsid w:val="006237E3"/>
    <w:rsid w:val="00625EEE"/>
    <w:rsid w:val="00627D14"/>
    <w:rsid w:val="00630367"/>
    <w:rsid w:val="00633A23"/>
    <w:rsid w:val="00636FB7"/>
    <w:rsid w:val="00641200"/>
    <w:rsid w:val="00645557"/>
    <w:rsid w:val="00647C88"/>
    <w:rsid w:val="00647E55"/>
    <w:rsid w:val="006514A0"/>
    <w:rsid w:val="00653663"/>
    <w:rsid w:val="00654020"/>
    <w:rsid w:val="006549C0"/>
    <w:rsid w:val="0065787E"/>
    <w:rsid w:val="00662615"/>
    <w:rsid w:val="00664080"/>
    <w:rsid w:val="0066584E"/>
    <w:rsid w:val="00666408"/>
    <w:rsid w:val="006704C5"/>
    <w:rsid w:val="00670B15"/>
    <w:rsid w:val="006714BE"/>
    <w:rsid w:val="006719E3"/>
    <w:rsid w:val="00676E12"/>
    <w:rsid w:val="00680A64"/>
    <w:rsid w:val="00681CEF"/>
    <w:rsid w:val="00681E7D"/>
    <w:rsid w:val="00691EFF"/>
    <w:rsid w:val="0069295B"/>
    <w:rsid w:val="006A0C3A"/>
    <w:rsid w:val="006A1E1F"/>
    <w:rsid w:val="006A5A93"/>
    <w:rsid w:val="006A72B8"/>
    <w:rsid w:val="006B05CB"/>
    <w:rsid w:val="006B257B"/>
    <w:rsid w:val="006B3829"/>
    <w:rsid w:val="006B5843"/>
    <w:rsid w:val="006B58FA"/>
    <w:rsid w:val="006B6092"/>
    <w:rsid w:val="006C1C58"/>
    <w:rsid w:val="006C3F77"/>
    <w:rsid w:val="006D1536"/>
    <w:rsid w:val="006D471E"/>
    <w:rsid w:val="006D57A4"/>
    <w:rsid w:val="006D61BB"/>
    <w:rsid w:val="006E0CD0"/>
    <w:rsid w:val="006F03F2"/>
    <w:rsid w:val="006F32B8"/>
    <w:rsid w:val="006F3494"/>
    <w:rsid w:val="006F5676"/>
    <w:rsid w:val="006F5898"/>
    <w:rsid w:val="006F65A2"/>
    <w:rsid w:val="006F6946"/>
    <w:rsid w:val="00702B7B"/>
    <w:rsid w:val="00711DC6"/>
    <w:rsid w:val="00713C1D"/>
    <w:rsid w:val="00715B5E"/>
    <w:rsid w:val="00716541"/>
    <w:rsid w:val="00717B51"/>
    <w:rsid w:val="007232E9"/>
    <w:rsid w:val="00724074"/>
    <w:rsid w:val="00727403"/>
    <w:rsid w:val="007279FD"/>
    <w:rsid w:val="0074667C"/>
    <w:rsid w:val="00747A10"/>
    <w:rsid w:val="00751A6F"/>
    <w:rsid w:val="00754F83"/>
    <w:rsid w:val="00756C36"/>
    <w:rsid w:val="007575A4"/>
    <w:rsid w:val="0076211C"/>
    <w:rsid w:val="007626A4"/>
    <w:rsid w:val="007641B1"/>
    <w:rsid w:val="00764ABF"/>
    <w:rsid w:val="00764DC9"/>
    <w:rsid w:val="00766031"/>
    <w:rsid w:val="007661CA"/>
    <w:rsid w:val="007662C8"/>
    <w:rsid w:val="007673EE"/>
    <w:rsid w:val="0076780C"/>
    <w:rsid w:val="007725F8"/>
    <w:rsid w:val="00774338"/>
    <w:rsid w:val="00774866"/>
    <w:rsid w:val="007763BC"/>
    <w:rsid w:val="00776CDD"/>
    <w:rsid w:val="00776D58"/>
    <w:rsid w:val="0078086F"/>
    <w:rsid w:val="00784D95"/>
    <w:rsid w:val="0078518E"/>
    <w:rsid w:val="007877CB"/>
    <w:rsid w:val="007929AD"/>
    <w:rsid w:val="00792ECD"/>
    <w:rsid w:val="00793998"/>
    <w:rsid w:val="007950DE"/>
    <w:rsid w:val="007962CC"/>
    <w:rsid w:val="007966B1"/>
    <w:rsid w:val="007A2DC4"/>
    <w:rsid w:val="007B099B"/>
    <w:rsid w:val="007B12D0"/>
    <w:rsid w:val="007B1951"/>
    <w:rsid w:val="007B7E7B"/>
    <w:rsid w:val="007C1D64"/>
    <w:rsid w:val="007C1E7C"/>
    <w:rsid w:val="007C30B7"/>
    <w:rsid w:val="007C5FD8"/>
    <w:rsid w:val="007D1E05"/>
    <w:rsid w:val="007D2349"/>
    <w:rsid w:val="007D25EA"/>
    <w:rsid w:val="007D3786"/>
    <w:rsid w:val="007D7596"/>
    <w:rsid w:val="007D7CB1"/>
    <w:rsid w:val="007E2C99"/>
    <w:rsid w:val="007E4520"/>
    <w:rsid w:val="007E7C42"/>
    <w:rsid w:val="007F1E9A"/>
    <w:rsid w:val="007F7658"/>
    <w:rsid w:val="00800637"/>
    <w:rsid w:val="0080708D"/>
    <w:rsid w:val="0081182F"/>
    <w:rsid w:val="00815D28"/>
    <w:rsid w:val="0081778C"/>
    <w:rsid w:val="00817AF8"/>
    <w:rsid w:val="0082107E"/>
    <w:rsid w:val="00825AEC"/>
    <w:rsid w:val="00825AF4"/>
    <w:rsid w:val="008311AD"/>
    <w:rsid w:val="0083204E"/>
    <w:rsid w:val="00840686"/>
    <w:rsid w:val="00841E1B"/>
    <w:rsid w:val="00843B22"/>
    <w:rsid w:val="00844BB0"/>
    <w:rsid w:val="00846BE0"/>
    <w:rsid w:val="00851F8F"/>
    <w:rsid w:val="008576C3"/>
    <w:rsid w:val="00857DEA"/>
    <w:rsid w:val="008635B0"/>
    <w:rsid w:val="00877AB7"/>
    <w:rsid w:val="00881C32"/>
    <w:rsid w:val="0088277F"/>
    <w:rsid w:val="00883E7D"/>
    <w:rsid w:val="008863B9"/>
    <w:rsid w:val="00887990"/>
    <w:rsid w:val="00887ABA"/>
    <w:rsid w:val="00887FA0"/>
    <w:rsid w:val="00890084"/>
    <w:rsid w:val="008927A2"/>
    <w:rsid w:val="0089298F"/>
    <w:rsid w:val="00892D35"/>
    <w:rsid w:val="008946E4"/>
    <w:rsid w:val="00894ED5"/>
    <w:rsid w:val="0089673F"/>
    <w:rsid w:val="008A2E27"/>
    <w:rsid w:val="008A4B95"/>
    <w:rsid w:val="008B0508"/>
    <w:rsid w:val="008B07BC"/>
    <w:rsid w:val="008B15D6"/>
    <w:rsid w:val="008B2355"/>
    <w:rsid w:val="008C08D9"/>
    <w:rsid w:val="008C379D"/>
    <w:rsid w:val="008C7294"/>
    <w:rsid w:val="008D03A6"/>
    <w:rsid w:val="008D07E0"/>
    <w:rsid w:val="008D5D98"/>
    <w:rsid w:val="008E51F9"/>
    <w:rsid w:val="008F1815"/>
    <w:rsid w:val="008F66F9"/>
    <w:rsid w:val="009048BF"/>
    <w:rsid w:val="00910CAB"/>
    <w:rsid w:val="00913AC6"/>
    <w:rsid w:val="00917B53"/>
    <w:rsid w:val="00920A8F"/>
    <w:rsid w:val="00922F7C"/>
    <w:rsid w:val="009232A0"/>
    <w:rsid w:val="009241C5"/>
    <w:rsid w:val="009260C0"/>
    <w:rsid w:val="00926885"/>
    <w:rsid w:val="00932093"/>
    <w:rsid w:val="00932CF4"/>
    <w:rsid w:val="009330EF"/>
    <w:rsid w:val="00934412"/>
    <w:rsid w:val="00934A58"/>
    <w:rsid w:val="00936CD8"/>
    <w:rsid w:val="0093711D"/>
    <w:rsid w:val="00940AE2"/>
    <w:rsid w:val="00940CE4"/>
    <w:rsid w:val="0094250B"/>
    <w:rsid w:val="0094383F"/>
    <w:rsid w:val="00944F54"/>
    <w:rsid w:val="009509DF"/>
    <w:rsid w:val="00950F49"/>
    <w:rsid w:val="00952217"/>
    <w:rsid w:val="0095796D"/>
    <w:rsid w:val="009602B0"/>
    <w:rsid w:val="0096517F"/>
    <w:rsid w:val="0096634E"/>
    <w:rsid w:val="0097168B"/>
    <w:rsid w:val="0097293B"/>
    <w:rsid w:val="0097677E"/>
    <w:rsid w:val="00976B77"/>
    <w:rsid w:val="00977912"/>
    <w:rsid w:val="00977A0E"/>
    <w:rsid w:val="00992583"/>
    <w:rsid w:val="00992DC5"/>
    <w:rsid w:val="009960CE"/>
    <w:rsid w:val="009B0C14"/>
    <w:rsid w:val="009B1093"/>
    <w:rsid w:val="009B1437"/>
    <w:rsid w:val="009B1EC2"/>
    <w:rsid w:val="009B4E62"/>
    <w:rsid w:val="009B740B"/>
    <w:rsid w:val="009C2A5C"/>
    <w:rsid w:val="009C4BF8"/>
    <w:rsid w:val="009D5DF1"/>
    <w:rsid w:val="009E0797"/>
    <w:rsid w:val="009E0F5A"/>
    <w:rsid w:val="009E66F9"/>
    <w:rsid w:val="009E67D7"/>
    <w:rsid w:val="009F1EC8"/>
    <w:rsid w:val="009F3EB1"/>
    <w:rsid w:val="009F6689"/>
    <w:rsid w:val="00A00F78"/>
    <w:rsid w:val="00A010D6"/>
    <w:rsid w:val="00A04937"/>
    <w:rsid w:val="00A07179"/>
    <w:rsid w:val="00A074AE"/>
    <w:rsid w:val="00A100E2"/>
    <w:rsid w:val="00A133B4"/>
    <w:rsid w:val="00A147C3"/>
    <w:rsid w:val="00A16452"/>
    <w:rsid w:val="00A20821"/>
    <w:rsid w:val="00A23FB2"/>
    <w:rsid w:val="00A26487"/>
    <w:rsid w:val="00A26F55"/>
    <w:rsid w:val="00A30208"/>
    <w:rsid w:val="00A309AF"/>
    <w:rsid w:val="00A33189"/>
    <w:rsid w:val="00A451A7"/>
    <w:rsid w:val="00A459B4"/>
    <w:rsid w:val="00A45F90"/>
    <w:rsid w:val="00A4639A"/>
    <w:rsid w:val="00A477F6"/>
    <w:rsid w:val="00A50F5B"/>
    <w:rsid w:val="00A653B2"/>
    <w:rsid w:val="00A65C1D"/>
    <w:rsid w:val="00A73BD2"/>
    <w:rsid w:val="00A752E3"/>
    <w:rsid w:val="00A753A6"/>
    <w:rsid w:val="00A75CBD"/>
    <w:rsid w:val="00A75F51"/>
    <w:rsid w:val="00A82251"/>
    <w:rsid w:val="00A85F8F"/>
    <w:rsid w:val="00A86715"/>
    <w:rsid w:val="00A9382C"/>
    <w:rsid w:val="00A959E3"/>
    <w:rsid w:val="00AA0B43"/>
    <w:rsid w:val="00AA1B3E"/>
    <w:rsid w:val="00AA7B90"/>
    <w:rsid w:val="00AC0683"/>
    <w:rsid w:val="00AC0A4E"/>
    <w:rsid w:val="00AC37CB"/>
    <w:rsid w:val="00AC3AB4"/>
    <w:rsid w:val="00AC6678"/>
    <w:rsid w:val="00AD371C"/>
    <w:rsid w:val="00AD38CA"/>
    <w:rsid w:val="00AD42F9"/>
    <w:rsid w:val="00AD7290"/>
    <w:rsid w:val="00AE0A2D"/>
    <w:rsid w:val="00AE646E"/>
    <w:rsid w:val="00AF0E24"/>
    <w:rsid w:val="00AF13A3"/>
    <w:rsid w:val="00AF21CD"/>
    <w:rsid w:val="00AF3DB2"/>
    <w:rsid w:val="00AF6C1F"/>
    <w:rsid w:val="00B14D22"/>
    <w:rsid w:val="00B15727"/>
    <w:rsid w:val="00B16103"/>
    <w:rsid w:val="00B24384"/>
    <w:rsid w:val="00B25DDB"/>
    <w:rsid w:val="00B2738B"/>
    <w:rsid w:val="00B33DCF"/>
    <w:rsid w:val="00B36101"/>
    <w:rsid w:val="00B36FA3"/>
    <w:rsid w:val="00B477D9"/>
    <w:rsid w:val="00B50F88"/>
    <w:rsid w:val="00B51B8E"/>
    <w:rsid w:val="00B57652"/>
    <w:rsid w:val="00B57DA6"/>
    <w:rsid w:val="00B60050"/>
    <w:rsid w:val="00B63464"/>
    <w:rsid w:val="00B6393C"/>
    <w:rsid w:val="00B66B34"/>
    <w:rsid w:val="00B67AC5"/>
    <w:rsid w:val="00B7018F"/>
    <w:rsid w:val="00B72D17"/>
    <w:rsid w:val="00B73A55"/>
    <w:rsid w:val="00B74826"/>
    <w:rsid w:val="00B8150E"/>
    <w:rsid w:val="00B8181F"/>
    <w:rsid w:val="00B860A1"/>
    <w:rsid w:val="00B86F58"/>
    <w:rsid w:val="00B87E6B"/>
    <w:rsid w:val="00B87E92"/>
    <w:rsid w:val="00B9031C"/>
    <w:rsid w:val="00B90A4D"/>
    <w:rsid w:val="00B921A3"/>
    <w:rsid w:val="00B94D98"/>
    <w:rsid w:val="00B96091"/>
    <w:rsid w:val="00B97C7C"/>
    <w:rsid w:val="00BA5998"/>
    <w:rsid w:val="00BA60AD"/>
    <w:rsid w:val="00BA63DB"/>
    <w:rsid w:val="00BB0FED"/>
    <w:rsid w:val="00BB34BE"/>
    <w:rsid w:val="00BB4FB9"/>
    <w:rsid w:val="00BB572E"/>
    <w:rsid w:val="00BB7C47"/>
    <w:rsid w:val="00BC7DCB"/>
    <w:rsid w:val="00BD2844"/>
    <w:rsid w:val="00BD28FD"/>
    <w:rsid w:val="00BD5073"/>
    <w:rsid w:val="00BD5C6E"/>
    <w:rsid w:val="00BE006E"/>
    <w:rsid w:val="00BE0E3A"/>
    <w:rsid w:val="00BE1D92"/>
    <w:rsid w:val="00BE5D10"/>
    <w:rsid w:val="00BE784B"/>
    <w:rsid w:val="00BE7C53"/>
    <w:rsid w:val="00C056FC"/>
    <w:rsid w:val="00C06282"/>
    <w:rsid w:val="00C11483"/>
    <w:rsid w:val="00C12F07"/>
    <w:rsid w:val="00C215F0"/>
    <w:rsid w:val="00C304F0"/>
    <w:rsid w:val="00C30D4D"/>
    <w:rsid w:val="00C31C5F"/>
    <w:rsid w:val="00C335CD"/>
    <w:rsid w:val="00C35360"/>
    <w:rsid w:val="00C3689F"/>
    <w:rsid w:val="00C37A26"/>
    <w:rsid w:val="00C40D79"/>
    <w:rsid w:val="00C422A1"/>
    <w:rsid w:val="00C43475"/>
    <w:rsid w:val="00C4610D"/>
    <w:rsid w:val="00C54AFE"/>
    <w:rsid w:val="00C55195"/>
    <w:rsid w:val="00C60888"/>
    <w:rsid w:val="00C61713"/>
    <w:rsid w:val="00C649D0"/>
    <w:rsid w:val="00C6522C"/>
    <w:rsid w:val="00C6669E"/>
    <w:rsid w:val="00C70548"/>
    <w:rsid w:val="00C73D63"/>
    <w:rsid w:val="00C74BD7"/>
    <w:rsid w:val="00C74C78"/>
    <w:rsid w:val="00C74E29"/>
    <w:rsid w:val="00C751DF"/>
    <w:rsid w:val="00C75B13"/>
    <w:rsid w:val="00C80DC3"/>
    <w:rsid w:val="00C859BE"/>
    <w:rsid w:val="00C859F5"/>
    <w:rsid w:val="00C86856"/>
    <w:rsid w:val="00C927BB"/>
    <w:rsid w:val="00C956F1"/>
    <w:rsid w:val="00C97B96"/>
    <w:rsid w:val="00C97BF0"/>
    <w:rsid w:val="00CA4140"/>
    <w:rsid w:val="00CA46E2"/>
    <w:rsid w:val="00CA4ED7"/>
    <w:rsid w:val="00CA6740"/>
    <w:rsid w:val="00CB2317"/>
    <w:rsid w:val="00CC2738"/>
    <w:rsid w:val="00CC3E96"/>
    <w:rsid w:val="00CC4A8D"/>
    <w:rsid w:val="00CC5259"/>
    <w:rsid w:val="00CD06D4"/>
    <w:rsid w:val="00CD0A51"/>
    <w:rsid w:val="00CD44F2"/>
    <w:rsid w:val="00CD7CB4"/>
    <w:rsid w:val="00CE5A3C"/>
    <w:rsid w:val="00CF0DBE"/>
    <w:rsid w:val="00CF2397"/>
    <w:rsid w:val="00CF559B"/>
    <w:rsid w:val="00CF693C"/>
    <w:rsid w:val="00CF7924"/>
    <w:rsid w:val="00CF7C00"/>
    <w:rsid w:val="00D07289"/>
    <w:rsid w:val="00D07AE3"/>
    <w:rsid w:val="00D10A8B"/>
    <w:rsid w:val="00D11087"/>
    <w:rsid w:val="00D143D6"/>
    <w:rsid w:val="00D17DAE"/>
    <w:rsid w:val="00D2166C"/>
    <w:rsid w:val="00D21F56"/>
    <w:rsid w:val="00D26820"/>
    <w:rsid w:val="00D274AB"/>
    <w:rsid w:val="00D304B6"/>
    <w:rsid w:val="00D34D06"/>
    <w:rsid w:val="00D358D1"/>
    <w:rsid w:val="00D425FE"/>
    <w:rsid w:val="00D53796"/>
    <w:rsid w:val="00D541FE"/>
    <w:rsid w:val="00D62694"/>
    <w:rsid w:val="00D64888"/>
    <w:rsid w:val="00D660D6"/>
    <w:rsid w:val="00D67636"/>
    <w:rsid w:val="00D701A8"/>
    <w:rsid w:val="00D701B1"/>
    <w:rsid w:val="00D72491"/>
    <w:rsid w:val="00D831C9"/>
    <w:rsid w:val="00D84912"/>
    <w:rsid w:val="00D84E38"/>
    <w:rsid w:val="00D876A8"/>
    <w:rsid w:val="00D902FF"/>
    <w:rsid w:val="00D95940"/>
    <w:rsid w:val="00D963EA"/>
    <w:rsid w:val="00DA509B"/>
    <w:rsid w:val="00DB23AA"/>
    <w:rsid w:val="00DB2F37"/>
    <w:rsid w:val="00DB3B0C"/>
    <w:rsid w:val="00DB5237"/>
    <w:rsid w:val="00DB536F"/>
    <w:rsid w:val="00DB56E5"/>
    <w:rsid w:val="00DC00E7"/>
    <w:rsid w:val="00DC3B4B"/>
    <w:rsid w:val="00DC489D"/>
    <w:rsid w:val="00DC50DB"/>
    <w:rsid w:val="00DC54C0"/>
    <w:rsid w:val="00DC6224"/>
    <w:rsid w:val="00DD52B1"/>
    <w:rsid w:val="00DE7A73"/>
    <w:rsid w:val="00DF4398"/>
    <w:rsid w:val="00DF539B"/>
    <w:rsid w:val="00DF6260"/>
    <w:rsid w:val="00E0321C"/>
    <w:rsid w:val="00E05C97"/>
    <w:rsid w:val="00E0735D"/>
    <w:rsid w:val="00E105D9"/>
    <w:rsid w:val="00E1120E"/>
    <w:rsid w:val="00E1517C"/>
    <w:rsid w:val="00E16D0E"/>
    <w:rsid w:val="00E342E4"/>
    <w:rsid w:val="00E3647D"/>
    <w:rsid w:val="00E408A2"/>
    <w:rsid w:val="00E41562"/>
    <w:rsid w:val="00E42870"/>
    <w:rsid w:val="00E51175"/>
    <w:rsid w:val="00E551FF"/>
    <w:rsid w:val="00E645F1"/>
    <w:rsid w:val="00E6749C"/>
    <w:rsid w:val="00E727A3"/>
    <w:rsid w:val="00E72E37"/>
    <w:rsid w:val="00E741A8"/>
    <w:rsid w:val="00E7679E"/>
    <w:rsid w:val="00E76EF3"/>
    <w:rsid w:val="00E802BC"/>
    <w:rsid w:val="00E808F6"/>
    <w:rsid w:val="00E8281D"/>
    <w:rsid w:val="00E8373C"/>
    <w:rsid w:val="00E8521B"/>
    <w:rsid w:val="00E91CA5"/>
    <w:rsid w:val="00E921A3"/>
    <w:rsid w:val="00E94123"/>
    <w:rsid w:val="00E9518F"/>
    <w:rsid w:val="00E96EB9"/>
    <w:rsid w:val="00EA5149"/>
    <w:rsid w:val="00EB1767"/>
    <w:rsid w:val="00EB6B02"/>
    <w:rsid w:val="00EB6E5B"/>
    <w:rsid w:val="00EB7C51"/>
    <w:rsid w:val="00EC0094"/>
    <w:rsid w:val="00EC02E4"/>
    <w:rsid w:val="00EC07D8"/>
    <w:rsid w:val="00EC0BC2"/>
    <w:rsid w:val="00EC2373"/>
    <w:rsid w:val="00EC54E8"/>
    <w:rsid w:val="00EC5A43"/>
    <w:rsid w:val="00EC67B2"/>
    <w:rsid w:val="00EC6ADF"/>
    <w:rsid w:val="00ED1C68"/>
    <w:rsid w:val="00ED289C"/>
    <w:rsid w:val="00ED47F8"/>
    <w:rsid w:val="00ED5C4B"/>
    <w:rsid w:val="00ED5E0A"/>
    <w:rsid w:val="00ED6B78"/>
    <w:rsid w:val="00ED7F94"/>
    <w:rsid w:val="00EE1433"/>
    <w:rsid w:val="00EE2322"/>
    <w:rsid w:val="00EE3E73"/>
    <w:rsid w:val="00EE4CFF"/>
    <w:rsid w:val="00EF16F2"/>
    <w:rsid w:val="00EF190E"/>
    <w:rsid w:val="00F00109"/>
    <w:rsid w:val="00F125ED"/>
    <w:rsid w:val="00F12F3F"/>
    <w:rsid w:val="00F151C9"/>
    <w:rsid w:val="00F22BB9"/>
    <w:rsid w:val="00F22DE4"/>
    <w:rsid w:val="00F24827"/>
    <w:rsid w:val="00F31529"/>
    <w:rsid w:val="00F32E05"/>
    <w:rsid w:val="00F3343D"/>
    <w:rsid w:val="00F365A0"/>
    <w:rsid w:val="00F41368"/>
    <w:rsid w:val="00F41572"/>
    <w:rsid w:val="00F42E6F"/>
    <w:rsid w:val="00F4356A"/>
    <w:rsid w:val="00F4777A"/>
    <w:rsid w:val="00F521B8"/>
    <w:rsid w:val="00F5232D"/>
    <w:rsid w:val="00F52BA6"/>
    <w:rsid w:val="00F5394D"/>
    <w:rsid w:val="00F57F24"/>
    <w:rsid w:val="00F6139A"/>
    <w:rsid w:val="00F65C4F"/>
    <w:rsid w:val="00F66D01"/>
    <w:rsid w:val="00F709EB"/>
    <w:rsid w:val="00F72505"/>
    <w:rsid w:val="00F83EDA"/>
    <w:rsid w:val="00F8402C"/>
    <w:rsid w:val="00F8417D"/>
    <w:rsid w:val="00F847F4"/>
    <w:rsid w:val="00F84C78"/>
    <w:rsid w:val="00F91566"/>
    <w:rsid w:val="00F9221D"/>
    <w:rsid w:val="00F93B23"/>
    <w:rsid w:val="00F96EE5"/>
    <w:rsid w:val="00FA21DF"/>
    <w:rsid w:val="00FA695D"/>
    <w:rsid w:val="00FB13DA"/>
    <w:rsid w:val="00FB187F"/>
    <w:rsid w:val="00FB37CF"/>
    <w:rsid w:val="00FB3A6D"/>
    <w:rsid w:val="00FB4E64"/>
    <w:rsid w:val="00FB77A0"/>
    <w:rsid w:val="00FB7A96"/>
    <w:rsid w:val="00FC00C5"/>
    <w:rsid w:val="00FC0F0B"/>
    <w:rsid w:val="00FC1445"/>
    <w:rsid w:val="00FC14C9"/>
    <w:rsid w:val="00FC2895"/>
    <w:rsid w:val="00FC4E66"/>
    <w:rsid w:val="00FC642C"/>
    <w:rsid w:val="00FD1D47"/>
    <w:rsid w:val="00FD59A1"/>
    <w:rsid w:val="00FD7205"/>
    <w:rsid w:val="00FE135B"/>
    <w:rsid w:val="00FE2BDF"/>
    <w:rsid w:val="00FE4560"/>
    <w:rsid w:val="00FE610F"/>
    <w:rsid w:val="00FE6127"/>
    <w:rsid w:val="00FF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9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5A93"/>
    <w:pPr>
      <w:keepNext/>
      <w:widowControl/>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D72491"/>
    <w:pPr>
      <w:widowControl/>
      <w:tabs>
        <w:tab w:val="center" w:pos="4677"/>
        <w:tab w:val="right" w:pos="9355"/>
      </w:tabs>
    </w:pPr>
    <w:rPr>
      <w:sz w:val="24"/>
      <w:szCs w:val="24"/>
    </w:rPr>
  </w:style>
  <w:style w:type="character" w:customStyle="1" w:styleId="a4">
    <w:name w:val="Нижний колонтитул Знак"/>
    <w:basedOn w:val="a0"/>
    <w:link w:val="a3"/>
    <w:rsid w:val="00D72491"/>
    <w:rPr>
      <w:rFonts w:ascii="Times New Roman" w:eastAsia="Times New Roman" w:hAnsi="Times New Roman" w:cs="Times New Roman"/>
      <w:sz w:val="24"/>
      <w:szCs w:val="24"/>
      <w:lang w:eastAsia="ru-RU"/>
    </w:rPr>
  </w:style>
  <w:style w:type="character" w:styleId="a5">
    <w:name w:val="page number"/>
    <w:basedOn w:val="a0"/>
    <w:rsid w:val="00D72491"/>
  </w:style>
  <w:style w:type="paragraph" w:styleId="a6">
    <w:name w:val="Balloon Text"/>
    <w:basedOn w:val="a"/>
    <w:link w:val="a7"/>
    <w:uiPriority w:val="99"/>
    <w:semiHidden/>
    <w:unhideWhenUsed/>
    <w:rsid w:val="00E05C97"/>
    <w:rPr>
      <w:rFonts w:ascii="Tahoma" w:hAnsi="Tahoma" w:cs="Tahoma"/>
      <w:sz w:val="16"/>
      <w:szCs w:val="16"/>
    </w:rPr>
  </w:style>
  <w:style w:type="character" w:customStyle="1" w:styleId="a7">
    <w:name w:val="Текст выноски Знак"/>
    <w:basedOn w:val="a0"/>
    <w:link w:val="a6"/>
    <w:uiPriority w:val="99"/>
    <w:semiHidden/>
    <w:rsid w:val="00E05C97"/>
    <w:rPr>
      <w:rFonts w:ascii="Tahoma" w:eastAsia="Times New Roman" w:hAnsi="Tahoma" w:cs="Tahoma"/>
      <w:sz w:val="16"/>
      <w:szCs w:val="16"/>
      <w:lang w:eastAsia="ru-RU"/>
    </w:rPr>
  </w:style>
  <w:style w:type="table" w:styleId="a8">
    <w:name w:val="Table Grid"/>
    <w:basedOn w:val="a1"/>
    <w:uiPriority w:val="59"/>
    <w:rsid w:val="00607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5A9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6</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ТУ Росимущества в Красноярском крае</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Завидова Евгения Сергеевна</dc:creator>
  <cp:keywords/>
  <dc:description/>
  <cp:lastModifiedBy>12345</cp:lastModifiedBy>
  <cp:revision>88</cp:revision>
  <cp:lastPrinted>2021-09-13T07:46:00Z</cp:lastPrinted>
  <dcterms:created xsi:type="dcterms:W3CDTF">2014-02-12T04:46:00Z</dcterms:created>
  <dcterms:modified xsi:type="dcterms:W3CDTF">2021-12-18T12:46:00Z</dcterms:modified>
</cp:coreProperties>
</file>