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30" w:rsidRPr="00157030" w:rsidRDefault="00157030" w:rsidP="00157030">
      <w:pPr>
        <w:spacing w:after="0" w:line="240" w:lineRule="auto"/>
        <w:jc w:val="center"/>
        <w:rPr>
          <w:rFonts w:ascii="Arial" w:eastAsia="Times New Roman" w:hAnsi="Arial" w:cs="Arial"/>
          <w:color w:val="000000"/>
          <w:sz w:val="20"/>
          <w:szCs w:val="20"/>
        </w:rPr>
      </w:pPr>
      <w:r w:rsidRPr="00157030">
        <w:rPr>
          <w:rFonts w:ascii="Times New Roman" w:eastAsia="Times New Roman" w:hAnsi="Times New Roman" w:cs="Times New Roman"/>
          <w:color w:val="000000"/>
          <w:sz w:val="24"/>
          <w:szCs w:val="24"/>
        </w:rPr>
        <w:t>ХУРАЛ ПРЕДСТАВИТЕЛЕЙ СЕЛЬСКОГО ПОСЕЛЕНИЯ СУМОН КЫЗЫЛ-МАЖАЛЫКСКИЙ БАРУН-ХЕМЧИКСКОГО КОЖУУНА РЕСПУБЛИКИ ТЫВА</w:t>
      </w:r>
    </w:p>
    <w:p w:rsidR="00157030" w:rsidRPr="00157030" w:rsidRDefault="00157030" w:rsidP="00157030">
      <w:pPr>
        <w:spacing w:after="0" w:line="240" w:lineRule="auto"/>
        <w:jc w:val="center"/>
        <w:rPr>
          <w:rFonts w:ascii="Arial" w:eastAsia="Times New Roman" w:hAnsi="Arial" w:cs="Arial"/>
          <w:color w:val="000000"/>
          <w:sz w:val="20"/>
          <w:szCs w:val="20"/>
        </w:rPr>
      </w:pPr>
      <w:r w:rsidRPr="00157030">
        <w:rPr>
          <w:rFonts w:ascii="Times New Roman" w:eastAsia="Times New Roman" w:hAnsi="Times New Roman" w:cs="Times New Roman"/>
          <w:color w:val="000000"/>
          <w:sz w:val="24"/>
          <w:szCs w:val="24"/>
        </w:rPr>
        <w:t> </w:t>
      </w:r>
    </w:p>
    <w:p w:rsidR="00157030" w:rsidRPr="00157030" w:rsidRDefault="00157030" w:rsidP="00157030">
      <w:pPr>
        <w:spacing w:after="0" w:line="240" w:lineRule="auto"/>
        <w:ind w:firstLine="707"/>
        <w:jc w:val="center"/>
        <w:rPr>
          <w:rFonts w:ascii="Arial" w:eastAsia="Times New Roman" w:hAnsi="Arial" w:cs="Arial"/>
          <w:b/>
          <w:bCs/>
          <w:color w:val="000000"/>
          <w:sz w:val="20"/>
          <w:szCs w:val="20"/>
        </w:rPr>
      </w:pPr>
      <w:r w:rsidRPr="00157030">
        <w:rPr>
          <w:rFonts w:ascii="Arial" w:eastAsia="Times New Roman" w:hAnsi="Arial" w:cs="Arial"/>
          <w:b/>
          <w:bCs/>
          <w:color w:val="000000"/>
          <w:sz w:val="32"/>
          <w:szCs w:val="32"/>
        </w:rPr>
        <w:t>УСТАВ</w:t>
      </w:r>
    </w:p>
    <w:p w:rsidR="00157030" w:rsidRPr="00157030" w:rsidRDefault="00157030" w:rsidP="00157030">
      <w:pPr>
        <w:spacing w:after="0" w:line="240" w:lineRule="auto"/>
        <w:ind w:firstLine="707"/>
        <w:jc w:val="center"/>
        <w:rPr>
          <w:rFonts w:ascii="Arial" w:eastAsia="Times New Roman" w:hAnsi="Arial" w:cs="Arial"/>
          <w:b/>
          <w:bCs/>
          <w:color w:val="000000"/>
          <w:sz w:val="20"/>
          <w:szCs w:val="20"/>
        </w:rPr>
      </w:pPr>
      <w:r w:rsidRPr="00157030">
        <w:rPr>
          <w:rFonts w:ascii="Arial" w:eastAsia="Times New Roman" w:hAnsi="Arial" w:cs="Arial"/>
          <w:b/>
          <w:bCs/>
          <w:color w:val="000000"/>
          <w:sz w:val="32"/>
          <w:szCs w:val="32"/>
        </w:rPr>
        <w:t>СЕЛЬСКОГО ПОСЕЛЕНИЯ СУМОН КЫЗЫЛ-МАЖАЛЫКСКИЙ</w:t>
      </w:r>
    </w:p>
    <w:p w:rsidR="00157030" w:rsidRPr="00157030" w:rsidRDefault="00157030" w:rsidP="00157030">
      <w:pPr>
        <w:spacing w:after="0" w:line="240" w:lineRule="auto"/>
        <w:ind w:firstLine="707"/>
        <w:jc w:val="center"/>
        <w:rPr>
          <w:rFonts w:ascii="Arial" w:eastAsia="Times New Roman" w:hAnsi="Arial" w:cs="Arial"/>
          <w:b/>
          <w:bCs/>
          <w:color w:val="000000"/>
          <w:sz w:val="20"/>
          <w:szCs w:val="20"/>
        </w:rPr>
      </w:pPr>
      <w:r w:rsidRPr="00157030">
        <w:rPr>
          <w:rFonts w:ascii="Arial" w:eastAsia="Times New Roman" w:hAnsi="Arial" w:cs="Arial"/>
          <w:b/>
          <w:bCs/>
          <w:color w:val="000000"/>
          <w:sz w:val="32"/>
          <w:szCs w:val="32"/>
        </w:rPr>
        <w:t>БАРУН-ХЕМЧИКСКОГО КОЖУУНА</w:t>
      </w:r>
    </w:p>
    <w:p w:rsidR="00157030" w:rsidRPr="00157030" w:rsidRDefault="00157030" w:rsidP="00157030">
      <w:pPr>
        <w:spacing w:after="0" w:line="240" w:lineRule="auto"/>
        <w:ind w:firstLine="707"/>
        <w:jc w:val="center"/>
        <w:rPr>
          <w:rFonts w:ascii="Arial" w:eastAsia="Times New Roman" w:hAnsi="Arial" w:cs="Arial"/>
          <w:b/>
          <w:bCs/>
          <w:color w:val="000000"/>
          <w:sz w:val="20"/>
          <w:szCs w:val="20"/>
        </w:rPr>
      </w:pPr>
      <w:r w:rsidRPr="00157030">
        <w:rPr>
          <w:rFonts w:ascii="Arial" w:eastAsia="Times New Roman" w:hAnsi="Arial" w:cs="Arial"/>
          <w:b/>
          <w:bCs/>
          <w:color w:val="000000"/>
          <w:sz w:val="32"/>
          <w:szCs w:val="32"/>
        </w:rPr>
        <w:t>РЕСПУБЛИКИ ТЫВА</w:t>
      </w:r>
    </w:p>
    <w:p w:rsidR="00157030" w:rsidRPr="00157030" w:rsidRDefault="00157030" w:rsidP="00157030">
      <w:pPr>
        <w:spacing w:after="0" w:line="240" w:lineRule="auto"/>
        <w:jc w:val="both"/>
        <w:rPr>
          <w:rFonts w:ascii="Arial" w:eastAsia="Times New Roman" w:hAnsi="Arial" w:cs="Arial"/>
          <w:color w:val="000000"/>
          <w:sz w:val="20"/>
          <w:szCs w:val="20"/>
        </w:rPr>
      </w:pPr>
      <w:r w:rsidRPr="00157030">
        <w:rPr>
          <w:rFonts w:ascii="Times New Roman" w:eastAsia="Times New Roman" w:hAnsi="Times New Roman" w:cs="Times New Roman"/>
          <w:color w:val="000000"/>
          <w:sz w:val="24"/>
          <w:szCs w:val="24"/>
        </w:rPr>
        <w:t> </w:t>
      </w:r>
    </w:p>
    <w:p w:rsidR="00157030" w:rsidRPr="00157030" w:rsidRDefault="00157030" w:rsidP="00157030">
      <w:pPr>
        <w:spacing w:after="0" w:line="240" w:lineRule="auto"/>
        <w:jc w:val="right"/>
        <w:rPr>
          <w:rFonts w:ascii="Arial" w:eastAsia="Times New Roman" w:hAnsi="Arial" w:cs="Arial"/>
          <w:color w:val="000000"/>
          <w:sz w:val="20"/>
          <w:szCs w:val="20"/>
        </w:rPr>
      </w:pPr>
      <w:r w:rsidRPr="00157030">
        <w:rPr>
          <w:rFonts w:ascii="Times New Roman" w:eastAsia="Times New Roman" w:hAnsi="Times New Roman" w:cs="Times New Roman"/>
          <w:color w:val="000000"/>
          <w:sz w:val="24"/>
          <w:szCs w:val="24"/>
        </w:rPr>
        <w:t>N 8</w:t>
      </w:r>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Times New Roman" w:eastAsia="Times New Roman" w:hAnsi="Times New Roman" w:cs="Times New Roman"/>
          <w:color w:val="000000"/>
          <w:sz w:val="28"/>
          <w:szCs w:val="28"/>
        </w:rPr>
        <w:t> </w:t>
      </w:r>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Изменения:</w:t>
      </w:r>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Решение Хурала представителей сельского поселения сумона Кызыл-Мажалыкский Барун-Хемчикского кожууна Республики Тыва от 30.08.2012 г </w:t>
      </w:r>
      <w:hyperlink r:id="rId4" w:tgtFrame="_blank" w:history="1">
        <w:r w:rsidRPr="00157030">
          <w:rPr>
            <w:rFonts w:ascii="Arial" w:eastAsia="Times New Roman" w:hAnsi="Arial" w:cs="Arial"/>
            <w:color w:val="0000FF"/>
            <w:sz w:val="24"/>
            <w:szCs w:val="24"/>
          </w:rPr>
          <w:t>№ 9</w:t>
        </w:r>
      </w:hyperlink>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Решение Хурала представителей сельского поселения сумона Кызыл-Мажалыкский Барун-Хемчикского кожууна Республики Тыва от 11.04.2013 г. </w:t>
      </w:r>
      <w:hyperlink r:id="rId5" w:tgtFrame="_blank" w:history="1">
        <w:r w:rsidRPr="00157030">
          <w:rPr>
            <w:rFonts w:ascii="Arial" w:eastAsia="Times New Roman" w:hAnsi="Arial" w:cs="Arial"/>
            <w:color w:val="0000FF"/>
            <w:sz w:val="24"/>
            <w:szCs w:val="24"/>
          </w:rPr>
          <w:t>№ 2</w:t>
        </w:r>
      </w:hyperlink>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Решение Хурала представителей сельского поселения сумона Кызыл-Мажалыкский Барун-Хемчикского кожууна Республики Тыва от 19.07.2013 г</w:t>
      </w:r>
      <w:hyperlink r:id="rId6" w:tgtFrame="_blank" w:history="1">
        <w:r w:rsidRPr="00157030">
          <w:rPr>
            <w:rFonts w:ascii="Arial" w:eastAsia="Times New Roman" w:hAnsi="Arial" w:cs="Arial"/>
            <w:color w:val="0000FF"/>
            <w:sz w:val="24"/>
            <w:szCs w:val="24"/>
          </w:rPr>
          <w:t>. №7</w:t>
        </w:r>
      </w:hyperlink>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Решение Хурала представителей сельского поселения сумона Кызыл-Мажалыкский Барун-Хемчикского кожууна Республики Тыва от 26.12.2013 г. </w:t>
      </w:r>
      <w:hyperlink r:id="rId7" w:tgtFrame="_blank" w:history="1">
        <w:r w:rsidRPr="00157030">
          <w:rPr>
            <w:rFonts w:ascii="Arial" w:eastAsia="Times New Roman" w:hAnsi="Arial" w:cs="Arial"/>
            <w:color w:val="0000FF"/>
            <w:sz w:val="24"/>
            <w:szCs w:val="24"/>
          </w:rPr>
          <w:t>№ 19</w:t>
        </w:r>
      </w:hyperlink>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Решение Хурала представителей сельского поселения сумона Кызыл-Мажалыкский Барун-Хемчикского кожууна Республики Тыва от 27.05.2014 </w:t>
      </w:r>
      <w:hyperlink r:id="rId8" w:tgtFrame="_blank" w:history="1">
        <w:r w:rsidRPr="00157030">
          <w:rPr>
            <w:rFonts w:ascii="Arial" w:eastAsia="Times New Roman" w:hAnsi="Arial" w:cs="Arial"/>
            <w:color w:val="0000FF"/>
            <w:sz w:val="24"/>
            <w:szCs w:val="24"/>
          </w:rPr>
          <w:t>№ 8</w:t>
        </w:r>
      </w:hyperlink>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Решение Хурала представителей сельского поселения сумона Кызыл-Мажалыкский Барун-Хемчикского кожууна Республики Тыва от 14.10.2014 </w:t>
      </w:r>
      <w:hyperlink r:id="rId9" w:tgtFrame="_blank" w:history="1">
        <w:r w:rsidRPr="00157030">
          <w:rPr>
            <w:rFonts w:ascii="Arial" w:eastAsia="Times New Roman" w:hAnsi="Arial" w:cs="Arial"/>
            <w:color w:val="0000FF"/>
            <w:sz w:val="24"/>
            <w:szCs w:val="24"/>
          </w:rPr>
          <w:t>№ 17</w:t>
        </w:r>
      </w:hyperlink>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Решение Хурала представителей сельского поселения сумона Кызыл-Мажалыкский Барун-Хемчикского кожууна Республики Тыва от 12.12.2014 </w:t>
      </w:r>
      <w:hyperlink r:id="rId10" w:tgtFrame="_blank" w:history="1">
        <w:r w:rsidRPr="00157030">
          <w:rPr>
            <w:rFonts w:ascii="Arial" w:eastAsia="Times New Roman" w:hAnsi="Arial" w:cs="Arial"/>
            <w:color w:val="0000FF"/>
            <w:sz w:val="24"/>
            <w:szCs w:val="24"/>
          </w:rPr>
          <w:t>№ 21</w:t>
        </w:r>
      </w:hyperlink>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Решение Хурала представителей сельского поселения сумона Кызыл-Мажалыкский Барун-Хемчикского кожууна Республики Тыва от 18.02.2015 </w:t>
      </w:r>
      <w:hyperlink r:id="rId11" w:tgtFrame="_blank" w:history="1">
        <w:r w:rsidRPr="00157030">
          <w:rPr>
            <w:rFonts w:ascii="Arial" w:eastAsia="Times New Roman" w:hAnsi="Arial" w:cs="Arial"/>
            <w:color w:val="0000FF"/>
            <w:sz w:val="24"/>
            <w:szCs w:val="24"/>
          </w:rPr>
          <w:t>№ 1</w:t>
        </w:r>
      </w:hyperlink>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Решение Хурала представителей сельского поселения сумона Кызыл-Мажалыкский Барун-Хемчикского кожууна Республики Тыва от 11.06.2015 </w:t>
      </w:r>
      <w:hyperlink r:id="rId12" w:tgtFrame="_blank" w:history="1">
        <w:r w:rsidRPr="00157030">
          <w:rPr>
            <w:rFonts w:ascii="Arial" w:eastAsia="Times New Roman" w:hAnsi="Arial" w:cs="Arial"/>
            <w:color w:val="0000FF"/>
            <w:sz w:val="24"/>
            <w:szCs w:val="24"/>
          </w:rPr>
          <w:t>№ 6</w:t>
        </w:r>
      </w:hyperlink>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Решение Хурала представителей сельского поселения сумона Кызыл-Мажалыкский Барун-Хемчикского кожууна Республики Тыва от 08.10.2015 </w:t>
      </w:r>
      <w:hyperlink r:id="rId13" w:tgtFrame="_blank" w:history="1">
        <w:r w:rsidRPr="00157030">
          <w:rPr>
            <w:rFonts w:ascii="Arial" w:eastAsia="Times New Roman" w:hAnsi="Arial" w:cs="Arial"/>
            <w:color w:val="0000FF"/>
            <w:sz w:val="24"/>
            <w:szCs w:val="24"/>
          </w:rPr>
          <w:t>№ 17</w:t>
        </w:r>
      </w:hyperlink>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Решение Хурала представителей сельского поселения сумона Кызыл-Мажалыкский Барун-Хемчикского кожууна Республики Тыва от 19.05.2016 </w:t>
      </w:r>
      <w:hyperlink r:id="rId14" w:tgtFrame="_blank" w:history="1">
        <w:r w:rsidRPr="00157030">
          <w:rPr>
            <w:rFonts w:ascii="Arial" w:eastAsia="Times New Roman" w:hAnsi="Arial" w:cs="Arial"/>
            <w:color w:val="0000FF"/>
            <w:sz w:val="24"/>
            <w:szCs w:val="24"/>
          </w:rPr>
          <w:t>№ 5</w:t>
        </w:r>
      </w:hyperlink>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Решение Хурала представителей сельского поселения сумона Кызыл-Мажалыкский Барун-Хемчикского кожууна Республики Тыва от 21.11.2016 </w:t>
      </w:r>
      <w:hyperlink r:id="rId15" w:tgtFrame="_blank" w:history="1">
        <w:r w:rsidRPr="00157030">
          <w:rPr>
            <w:rFonts w:ascii="Arial" w:eastAsia="Times New Roman" w:hAnsi="Arial" w:cs="Arial"/>
            <w:color w:val="0000FF"/>
            <w:sz w:val="24"/>
            <w:szCs w:val="24"/>
          </w:rPr>
          <w:t>№ 8</w:t>
        </w:r>
      </w:hyperlink>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Решение Хурала представителей сельского поселения сумона Кызыл-Мажалыкский Барун-Хемчикского кожууна Республики Тыва от 30.03.2017 </w:t>
      </w:r>
      <w:hyperlink r:id="rId16" w:tgtFrame="_blank" w:history="1">
        <w:r w:rsidRPr="00157030">
          <w:rPr>
            <w:rFonts w:ascii="Arial" w:eastAsia="Times New Roman" w:hAnsi="Arial" w:cs="Arial"/>
            <w:color w:val="0000FF"/>
            <w:sz w:val="24"/>
            <w:szCs w:val="24"/>
          </w:rPr>
          <w:t>№ 2</w:t>
        </w:r>
      </w:hyperlink>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Решение Хурала представителей сельского поселения сумона Кызыл-Мажалыкский Барун-Хемчикского кожууна Республики Тыва от 19.05.2017 </w:t>
      </w:r>
      <w:hyperlink r:id="rId17" w:tgtFrame="_blank" w:history="1">
        <w:r w:rsidRPr="00157030">
          <w:rPr>
            <w:rFonts w:ascii="Arial" w:eastAsia="Times New Roman" w:hAnsi="Arial" w:cs="Arial"/>
            <w:color w:val="0000FF"/>
            <w:sz w:val="24"/>
            <w:szCs w:val="24"/>
          </w:rPr>
          <w:t>№ 8</w:t>
        </w:r>
      </w:hyperlink>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Решение Хурала представителей сельского поселения сумона Кызыл-Мажалыкский Барун-Хемчикского кожууна Республики Тыва от 29.08.2017 </w:t>
      </w:r>
      <w:hyperlink r:id="rId18" w:tgtFrame="_blank" w:history="1">
        <w:r w:rsidRPr="00157030">
          <w:rPr>
            <w:rFonts w:ascii="Arial" w:eastAsia="Times New Roman" w:hAnsi="Arial" w:cs="Arial"/>
            <w:color w:val="0000FF"/>
            <w:sz w:val="24"/>
            <w:szCs w:val="24"/>
          </w:rPr>
          <w:t>№ 11</w:t>
        </w:r>
      </w:hyperlink>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Решение Хурала представителей сельского поселения сумона Кызыл-Мажалыкский Барун-Хемчикского кожууна Республики Тыва от 20.12.2017 </w:t>
      </w:r>
      <w:hyperlink r:id="rId19" w:tgtFrame="_blank" w:history="1">
        <w:r w:rsidRPr="00157030">
          <w:rPr>
            <w:rFonts w:ascii="Arial" w:eastAsia="Times New Roman" w:hAnsi="Arial" w:cs="Arial"/>
            <w:color w:val="0000FF"/>
            <w:sz w:val="24"/>
            <w:szCs w:val="24"/>
          </w:rPr>
          <w:t>№ 17</w:t>
        </w:r>
      </w:hyperlink>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Решение Хурала представителей сельского поселения сумона Кызыл-Мажалыкский Барун-Хемчикского кожууна Республики Тыва от 09.01.2018 </w:t>
      </w:r>
      <w:hyperlink r:id="rId20" w:tgtFrame="_blank" w:history="1">
        <w:r w:rsidRPr="00157030">
          <w:rPr>
            <w:rFonts w:ascii="Arial" w:eastAsia="Times New Roman" w:hAnsi="Arial" w:cs="Arial"/>
            <w:color w:val="0000FF"/>
            <w:sz w:val="24"/>
            <w:szCs w:val="24"/>
          </w:rPr>
          <w:t>№ 1</w:t>
        </w:r>
      </w:hyperlink>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Решение Хурала представителей сельского поселения сумона Кызыл-Мажалыкский Барун-Хемчикского кожууна Республики Тыва от 20.02.2018 </w:t>
      </w:r>
      <w:hyperlink r:id="rId21" w:tgtFrame="_blank" w:history="1">
        <w:r w:rsidRPr="00157030">
          <w:rPr>
            <w:rFonts w:ascii="Arial" w:eastAsia="Times New Roman" w:hAnsi="Arial" w:cs="Arial"/>
            <w:color w:val="0000FF"/>
            <w:sz w:val="24"/>
            <w:szCs w:val="24"/>
          </w:rPr>
          <w:t>№ 3</w:t>
        </w:r>
      </w:hyperlink>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Решение Хурала представителей сельского поселения сумона Кызыл-Мажалыкский Барун-Хемчикского кожууна Республики Тыва от 04.06.2018 </w:t>
      </w:r>
      <w:hyperlink r:id="rId22" w:tgtFrame="_blank" w:history="1">
        <w:r w:rsidRPr="00157030">
          <w:rPr>
            <w:rFonts w:ascii="Arial" w:eastAsia="Times New Roman" w:hAnsi="Arial" w:cs="Arial"/>
            <w:color w:val="0000FF"/>
            <w:sz w:val="24"/>
            <w:szCs w:val="24"/>
          </w:rPr>
          <w:t>№ 10</w:t>
        </w:r>
      </w:hyperlink>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lastRenderedPageBreak/>
        <w:t> </w:t>
      </w:r>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 </w:t>
      </w:r>
    </w:p>
    <w:p w:rsidR="00157030" w:rsidRPr="00157030" w:rsidRDefault="00157030" w:rsidP="00157030">
      <w:pPr>
        <w:spacing w:after="0" w:line="240" w:lineRule="auto"/>
        <w:ind w:firstLine="708"/>
        <w:jc w:val="both"/>
        <w:rPr>
          <w:rFonts w:ascii="Arial" w:eastAsia="Times New Roman" w:hAnsi="Arial" w:cs="Arial"/>
          <w:b/>
          <w:bCs/>
          <w:color w:val="000000"/>
          <w:sz w:val="20"/>
          <w:szCs w:val="20"/>
        </w:rPr>
      </w:pPr>
      <w:r w:rsidRPr="00157030">
        <w:rPr>
          <w:rFonts w:ascii="Arial" w:eastAsia="Times New Roman" w:hAnsi="Arial" w:cs="Arial"/>
          <w:b/>
          <w:bCs/>
          <w:color w:val="000000"/>
          <w:sz w:val="28"/>
          <w:szCs w:val="28"/>
        </w:rPr>
        <w:t>Глава</w:t>
      </w:r>
      <w:r w:rsidRPr="00157030">
        <w:rPr>
          <w:rFonts w:ascii="Arial" w:eastAsia="Times New Roman" w:hAnsi="Arial" w:cs="Arial"/>
          <w:b/>
          <w:bCs/>
          <w:color w:val="000000"/>
          <w:sz w:val="28"/>
        </w:rPr>
        <w:t> </w:t>
      </w:r>
      <w:r w:rsidRPr="00157030">
        <w:rPr>
          <w:rFonts w:ascii="Arial" w:eastAsia="Times New Roman" w:hAnsi="Arial" w:cs="Arial"/>
          <w:b/>
          <w:bCs/>
          <w:color w:val="000000"/>
          <w:sz w:val="28"/>
          <w:szCs w:val="28"/>
        </w:rPr>
        <w:t>I. Общие положения</w:t>
      </w:r>
    </w:p>
    <w:p w:rsidR="00157030" w:rsidRPr="00157030" w:rsidRDefault="00157030" w:rsidP="00157030">
      <w:pPr>
        <w:spacing w:after="0" w:line="240" w:lineRule="auto"/>
        <w:ind w:firstLine="540"/>
        <w:jc w:val="center"/>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jc w:val="both"/>
        <w:rPr>
          <w:rFonts w:ascii="Arial" w:eastAsia="Times New Roman" w:hAnsi="Arial" w:cs="Arial"/>
          <w:color w:val="000000"/>
          <w:sz w:val="20"/>
          <w:szCs w:val="20"/>
        </w:rPr>
      </w:pPr>
      <w:r w:rsidRPr="00157030">
        <w:rPr>
          <w:rFonts w:ascii="Times New Roman" w:eastAsia="Times New Roman" w:hAnsi="Times New Roman" w:cs="Times New Roman"/>
          <w:color w:val="000000"/>
          <w:sz w:val="24"/>
          <w:szCs w:val="24"/>
        </w:rPr>
        <w:t>              </w:t>
      </w:r>
      <w:r w:rsidRPr="00157030">
        <w:rPr>
          <w:rFonts w:ascii="Arial" w:eastAsia="Times New Roman" w:hAnsi="Arial" w:cs="Arial"/>
          <w:b/>
          <w:bCs/>
          <w:color w:val="000000"/>
          <w:sz w:val="26"/>
          <w:szCs w:val="26"/>
        </w:rPr>
        <w:t>Статья 1. Устав сельского поселения сумон Кызыл-Мажаалыкский Барун-Хемчикского кожууна.</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Устав сельского поселения сумон Кызыл-Мажалыкский Барун-Хемчикского кожууна Республики Тыва (далее - Устав) является основным муниципальным нормативным правовым актом, регламентирующим организацию и деятельность органов местного самоуправления сельского поселения сумон Кызыл-Мажалыкский Барун-Хемчикского кожууна, должностных лиц местного самоуправления сельского поселения сумон Кызыл-Мажалыкский Барун-Хемчикского кожууна.</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Положения Устава обязательны для исполнения всеми юридическими лицами, расположенными или действующими на территории сельского поселения  сумон Кызыл-Мажалыкский Барун-Хемчикского кожууна. Республики Тыва (далее – сумон), независимо от их организационно-правовых форм, а также физическими лицами и их объединениями. Иные нормативные правовые акты, принимаемые на территории сумона органами местного самоуправления и должностными лицами местного самоуправления не должны противоречить положениям настоящего Устава.</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Устав принимается Хуралом представителей сумона и подлежит государственной регистрации в порядке, установленном федеральным законом.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26"/>
          <w:szCs w:val="26"/>
        </w:rPr>
        <w:t>Статья 2. Основные термины и понятия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Термины и понятия в настоящем Уставе применяются в значениях, предусмотренных Федеральным законом "</w:t>
      </w:r>
      <w:hyperlink r:id="rId23"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b/>
          <w:bCs/>
          <w:color w:val="000000"/>
          <w:sz w:val="26"/>
          <w:szCs w:val="26"/>
        </w:rPr>
        <w:t>Статья 3. Официальные символы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Сумон имеет свои Герб и Флаг, отражающие исторические, культурные, национальные и иные местные традиции и особенности.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Герб и Флаг сумона, порядок их официального использования устанавливаются решением Хурала представителей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b/>
          <w:bCs/>
          <w:color w:val="000000"/>
          <w:sz w:val="28"/>
          <w:szCs w:val="28"/>
        </w:rPr>
        <w:t>Глава</w:t>
      </w:r>
      <w:r w:rsidRPr="00157030">
        <w:rPr>
          <w:rFonts w:ascii="Arial" w:eastAsia="Times New Roman" w:hAnsi="Arial" w:cs="Arial"/>
          <w:b/>
          <w:bCs/>
          <w:color w:val="000000"/>
          <w:sz w:val="28"/>
        </w:rPr>
        <w:t> </w:t>
      </w:r>
      <w:r w:rsidRPr="00157030">
        <w:rPr>
          <w:rFonts w:ascii="Arial" w:eastAsia="Times New Roman" w:hAnsi="Arial" w:cs="Arial"/>
          <w:b/>
          <w:bCs/>
          <w:color w:val="000000"/>
          <w:sz w:val="28"/>
          <w:szCs w:val="28"/>
        </w:rPr>
        <w:t>II. ВОПРОСЫ МЕСТНОГО ЗНАЧЕНИЯ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FF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26"/>
          <w:szCs w:val="26"/>
        </w:rPr>
        <w:t>Статья 4. Вопросы местного значения сумона Кызыл-Мажалыкский</w:t>
      </w:r>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(изм. Решением Хурала представителей сельского поселения сумона Кызыл-Мажалыкский Барун-Хемчикского кожууна Республики Тыва от 12.12.2014 </w:t>
      </w:r>
      <w:hyperlink r:id="rId24" w:tgtFrame="_blank" w:history="1">
        <w:r w:rsidRPr="00157030">
          <w:rPr>
            <w:rFonts w:ascii="Arial" w:eastAsia="Times New Roman" w:hAnsi="Arial" w:cs="Arial"/>
            <w:color w:val="0000FF"/>
            <w:sz w:val="24"/>
            <w:szCs w:val="24"/>
          </w:rPr>
          <w:t>№ 21)</w:t>
        </w:r>
      </w:hyperlink>
    </w:p>
    <w:p w:rsidR="00157030" w:rsidRPr="00157030" w:rsidRDefault="00157030" w:rsidP="00157030">
      <w:pPr>
        <w:spacing w:after="0" w:line="240" w:lineRule="auto"/>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К вопросам местного значения сумона относятся:</w:t>
      </w:r>
    </w:p>
    <w:p w:rsidR="00157030" w:rsidRPr="00157030" w:rsidRDefault="00157030" w:rsidP="00157030">
      <w:pPr>
        <w:spacing w:after="0" w:line="240" w:lineRule="auto"/>
        <w:ind w:left="567"/>
        <w:jc w:val="both"/>
        <w:rPr>
          <w:rFonts w:ascii="Arial" w:eastAsia="Times New Roman" w:hAnsi="Arial" w:cs="Arial"/>
          <w:color w:val="000000"/>
          <w:sz w:val="30"/>
          <w:szCs w:val="30"/>
        </w:rPr>
      </w:pPr>
      <w:r w:rsidRPr="00157030">
        <w:rPr>
          <w:rFonts w:ascii="Arial" w:eastAsia="Times New Roman" w:hAnsi="Arial" w:cs="Arial"/>
          <w:color w:val="000000"/>
          <w:sz w:val="30"/>
          <w:szCs w:val="30"/>
        </w:rPr>
        <w:t>К вопросам местного значения сумона Кызыл-Мажалыкский относятся:</w:t>
      </w:r>
    </w:p>
    <w:p w:rsidR="00157030" w:rsidRPr="00157030" w:rsidRDefault="00157030" w:rsidP="00157030">
      <w:pPr>
        <w:spacing w:after="0" w:line="240" w:lineRule="auto"/>
        <w:ind w:left="567"/>
        <w:jc w:val="both"/>
        <w:rPr>
          <w:rFonts w:ascii="Arial" w:eastAsia="Times New Roman" w:hAnsi="Arial" w:cs="Arial"/>
          <w:color w:val="000000"/>
          <w:sz w:val="30"/>
          <w:szCs w:val="30"/>
        </w:rPr>
      </w:pPr>
      <w:r w:rsidRPr="00157030">
        <w:rPr>
          <w:rFonts w:ascii="Arial" w:eastAsia="Times New Roman" w:hAnsi="Arial" w:cs="Arial"/>
          <w:color w:val="000000"/>
          <w:sz w:val="30"/>
          <w:szCs w:val="3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57030" w:rsidRPr="00157030" w:rsidRDefault="00157030" w:rsidP="00157030">
      <w:pPr>
        <w:spacing w:after="0" w:line="240" w:lineRule="auto"/>
        <w:ind w:left="567"/>
        <w:jc w:val="both"/>
        <w:rPr>
          <w:rFonts w:ascii="Arial" w:eastAsia="Times New Roman" w:hAnsi="Arial" w:cs="Arial"/>
          <w:color w:val="000000"/>
          <w:sz w:val="30"/>
          <w:szCs w:val="30"/>
        </w:rPr>
      </w:pPr>
      <w:r w:rsidRPr="00157030">
        <w:rPr>
          <w:rFonts w:ascii="Arial" w:eastAsia="Times New Roman" w:hAnsi="Arial" w:cs="Arial"/>
          <w:color w:val="000000"/>
          <w:sz w:val="30"/>
          <w:szCs w:val="30"/>
        </w:rPr>
        <w:t>2) установление, изменение и отмена местных налогов и сборов поселения;</w:t>
      </w:r>
    </w:p>
    <w:p w:rsidR="00157030" w:rsidRPr="00157030" w:rsidRDefault="00157030" w:rsidP="00157030">
      <w:pPr>
        <w:spacing w:after="0" w:line="240" w:lineRule="auto"/>
        <w:ind w:left="567"/>
        <w:jc w:val="both"/>
        <w:rPr>
          <w:rFonts w:ascii="Arial" w:eastAsia="Times New Roman" w:hAnsi="Arial" w:cs="Arial"/>
          <w:color w:val="000000"/>
          <w:sz w:val="30"/>
          <w:szCs w:val="30"/>
        </w:rPr>
      </w:pPr>
      <w:r w:rsidRPr="00157030">
        <w:rPr>
          <w:rFonts w:ascii="Arial" w:eastAsia="Times New Roman" w:hAnsi="Arial" w:cs="Arial"/>
          <w:color w:val="000000"/>
          <w:sz w:val="30"/>
          <w:szCs w:val="30"/>
        </w:rPr>
        <w:t>3) владение, пользование и распоряжение имуществом, находящимся в муниципальной собственности поселения;</w:t>
      </w:r>
    </w:p>
    <w:p w:rsidR="00157030" w:rsidRPr="00157030" w:rsidRDefault="00157030" w:rsidP="00157030">
      <w:pPr>
        <w:spacing w:after="0" w:line="240" w:lineRule="auto"/>
        <w:ind w:left="567"/>
        <w:jc w:val="both"/>
        <w:rPr>
          <w:rFonts w:ascii="Arial" w:eastAsia="Times New Roman" w:hAnsi="Arial" w:cs="Arial"/>
          <w:color w:val="000000"/>
          <w:sz w:val="30"/>
          <w:szCs w:val="30"/>
        </w:rPr>
      </w:pPr>
      <w:r w:rsidRPr="00157030">
        <w:rPr>
          <w:rFonts w:ascii="Arial" w:eastAsia="Times New Roman" w:hAnsi="Arial" w:cs="Arial"/>
          <w:color w:val="000000"/>
          <w:sz w:val="30"/>
          <w:szCs w:val="30"/>
        </w:rPr>
        <w:t>4) обеспечение первичных мер пожарной безопасности в границах населенных пунктов поселения;</w:t>
      </w:r>
    </w:p>
    <w:p w:rsidR="00157030" w:rsidRPr="00157030" w:rsidRDefault="00157030" w:rsidP="00157030">
      <w:pPr>
        <w:spacing w:after="0" w:line="240" w:lineRule="auto"/>
        <w:ind w:left="567"/>
        <w:jc w:val="both"/>
        <w:rPr>
          <w:rFonts w:ascii="Arial" w:eastAsia="Times New Roman" w:hAnsi="Arial" w:cs="Arial"/>
          <w:color w:val="000000"/>
          <w:sz w:val="30"/>
          <w:szCs w:val="30"/>
        </w:rPr>
      </w:pPr>
      <w:r w:rsidRPr="00157030">
        <w:rPr>
          <w:rFonts w:ascii="Arial" w:eastAsia="Times New Roman" w:hAnsi="Arial" w:cs="Arial"/>
          <w:color w:val="000000"/>
          <w:sz w:val="30"/>
          <w:szCs w:val="30"/>
        </w:rPr>
        <w:t>5) создание условий для обеспечения жителей поселения услугами связи, общественного питания, торговли и бытового обслуживания;</w:t>
      </w:r>
    </w:p>
    <w:p w:rsidR="00157030" w:rsidRPr="00157030" w:rsidRDefault="00157030" w:rsidP="00157030">
      <w:pPr>
        <w:spacing w:after="0" w:line="240" w:lineRule="auto"/>
        <w:ind w:left="567"/>
        <w:jc w:val="both"/>
        <w:rPr>
          <w:rFonts w:ascii="Arial" w:eastAsia="Times New Roman" w:hAnsi="Arial" w:cs="Arial"/>
          <w:color w:val="000000"/>
          <w:sz w:val="30"/>
          <w:szCs w:val="30"/>
        </w:rPr>
      </w:pPr>
      <w:r w:rsidRPr="00157030">
        <w:rPr>
          <w:rFonts w:ascii="Arial" w:eastAsia="Times New Roman" w:hAnsi="Arial" w:cs="Arial"/>
          <w:color w:val="000000"/>
          <w:sz w:val="30"/>
          <w:szCs w:val="30"/>
        </w:rPr>
        <w:t>6) создание условий для организации досуга и обеспечение жителей поселения услугами организации культуры;</w:t>
      </w:r>
    </w:p>
    <w:p w:rsidR="00157030" w:rsidRPr="00157030" w:rsidRDefault="00157030" w:rsidP="00157030">
      <w:pPr>
        <w:spacing w:after="0" w:line="240" w:lineRule="auto"/>
        <w:ind w:left="567"/>
        <w:jc w:val="both"/>
        <w:rPr>
          <w:rFonts w:ascii="Arial" w:eastAsia="Times New Roman" w:hAnsi="Arial" w:cs="Arial"/>
          <w:color w:val="000000"/>
          <w:sz w:val="30"/>
          <w:szCs w:val="30"/>
        </w:rPr>
      </w:pPr>
      <w:r w:rsidRPr="00157030">
        <w:rPr>
          <w:rFonts w:ascii="Arial" w:eastAsia="Times New Roman" w:hAnsi="Arial" w:cs="Arial"/>
          <w:color w:val="000000"/>
          <w:sz w:val="30"/>
          <w:szCs w:val="30"/>
        </w:rPr>
        <w:t>7)</w:t>
      </w:r>
      <w:r w:rsidRPr="00157030">
        <w:rPr>
          <w:rFonts w:ascii="Arial" w:eastAsia="Times New Roman" w:hAnsi="Arial" w:cs="Arial"/>
          <w:b/>
          <w:bCs/>
          <w:color w:val="000000"/>
          <w:sz w:val="30"/>
        </w:rPr>
        <w:t> </w:t>
      </w:r>
      <w:r w:rsidRPr="00157030">
        <w:rPr>
          <w:rFonts w:ascii="Arial" w:eastAsia="Times New Roman" w:hAnsi="Arial" w:cs="Arial"/>
          <w:color w:val="000000"/>
          <w:sz w:val="30"/>
          <w:szCs w:val="30"/>
        </w:rPr>
        <w:t>обеспечение условий для развития на территории поселения физической культуры, школьного спорта и массового спорта, организация проведения</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официальных физкультурно-оздоровительных и спортивных мероприятий поселения;</w:t>
      </w:r>
    </w:p>
    <w:p w:rsidR="00157030" w:rsidRPr="00157030" w:rsidRDefault="00157030" w:rsidP="00157030">
      <w:pPr>
        <w:spacing w:after="0" w:line="240" w:lineRule="auto"/>
        <w:ind w:left="567"/>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w:t>
      </w:r>
      <w:r w:rsidRPr="00157030">
        <w:rPr>
          <w:rFonts w:ascii="Arial" w:eastAsia="Times New Roman" w:hAnsi="Arial" w:cs="Arial"/>
          <w:b/>
          <w:bCs/>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 08.10.2015</w:t>
      </w:r>
      <w:r w:rsidRPr="00157030">
        <w:rPr>
          <w:rFonts w:ascii="Arial" w:eastAsia="Times New Roman" w:hAnsi="Arial" w:cs="Arial"/>
          <w:color w:val="000000"/>
          <w:sz w:val="30"/>
        </w:rPr>
        <w:t> </w:t>
      </w:r>
      <w:hyperlink r:id="rId25" w:tgtFrame="_blank" w:history="1">
        <w:r w:rsidRPr="00157030">
          <w:rPr>
            <w:rFonts w:ascii="Arial" w:eastAsia="Times New Roman" w:hAnsi="Arial" w:cs="Arial"/>
            <w:color w:val="0000FF"/>
            <w:sz w:val="30"/>
          </w:rPr>
          <w:t>№ 17</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left="567"/>
        <w:jc w:val="both"/>
        <w:rPr>
          <w:rFonts w:ascii="Arial" w:eastAsia="Times New Roman" w:hAnsi="Arial" w:cs="Arial"/>
          <w:color w:val="000000"/>
          <w:sz w:val="30"/>
          <w:szCs w:val="30"/>
        </w:rPr>
      </w:pPr>
      <w:r w:rsidRPr="00157030">
        <w:rPr>
          <w:rFonts w:ascii="Arial" w:eastAsia="Times New Roman" w:hAnsi="Arial" w:cs="Arial"/>
          <w:color w:val="000000"/>
          <w:sz w:val="30"/>
          <w:szCs w:val="30"/>
        </w:rPr>
        <w:t>8)</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 xml:space="preserve">утверждение правил благоустройства территории поселения, осуществление контроля за их соблюдением, организации благоустройства территории поселения в соответствии с указанными правилами, а также организация использования, защиты, воспроизводства городских лесов, </w:t>
      </w:r>
      <w:r w:rsidRPr="00157030">
        <w:rPr>
          <w:rFonts w:ascii="Arial" w:eastAsia="Times New Roman" w:hAnsi="Arial" w:cs="Arial"/>
          <w:color w:val="000000"/>
          <w:sz w:val="30"/>
          <w:szCs w:val="30"/>
        </w:rPr>
        <w:lastRenderedPageBreak/>
        <w:t>лесов особо охраняемых природных территорий, расположенных в границах населенных пунктов поселения;</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w:t>
      </w:r>
      <w:r w:rsidRPr="00157030">
        <w:rPr>
          <w:rFonts w:ascii="Arial" w:eastAsia="Times New Roman" w:hAnsi="Arial" w:cs="Arial"/>
          <w:b/>
          <w:bCs/>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20.02.2018</w:t>
      </w:r>
      <w:r w:rsidRPr="00157030">
        <w:rPr>
          <w:rFonts w:ascii="Arial" w:eastAsia="Times New Roman" w:hAnsi="Arial" w:cs="Arial"/>
          <w:color w:val="000000"/>
          <w:sz w:val="30"/>
        </w:rPr>
        <w:t> </w:t>
      </w:r>
      <w:hyperlink r:id="rId26" w:tgtFrame="_blank" w:history="1">
        <w:r w:rsidRPr="00157030">
          <w:rPr>
            <w:rFonts w:ascii="Arial" w:eastAsia="Times New Roman" w:hAnsi="Arial" w:cs="Arial"/>
            <w:color w:val="0000FF"/>
            <w:sz w:val="30"/>
          </w:rPr>
          <w:t>№ 3</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left="567"/>
        <w:jc w:val="both"/>
        <w:rPr>
          <w:rFonts w:ascii="Arial" w:eastAsia="Times New Roman" w:hAnsi="Arial" w:cs="Arial"/>
          <w:color w:val="000000"/>
          <w:sz w:val="30"/>
          <w:szCs w:val="30"/>
        </w:rPr>
      </w:pPr>
      <w:r w:rsidRPr="00157030">
        <w:rPr>
          <w:rFonts w:ascii="Arial" w:eastAsia="Times New Roman" w:hAnsi="Arial" w:cs="Arial"/>
          <w:color w:val="000000"/>
          <w:sz w:val="30"/>
          <w:szCs w:val="30"/>
        </w:rPr>
        <w:t>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57030" w:rsidRPr="00157030" w:rsidRDefault="00157030" w:rsidP="00157030">
      <w:pPr>
        <w:spacing w:after="0" w:line="240" w:lineRule="auto"/>
        <w:ind w:left="567"/>
        <w:jc w:val="both"/>
        <w:rPr>
          <w:rFonts w:ascii="Arial" w:eastAsia="Times New Roman" w:hAnsi="Arial" w:cs="Arial"/>
          <w:color w:val="000000"/>
          <w:sz w:val="30"/>
          <w:szCs w:val="30"/>
        </w:rPr>
      </w:pPr>
      <w:r w:rsidRPr="00157030">
        <w:rPr>
          <w:rFonts w:ascii="Arial" w:eastAsia="Times New Roman" w:hAnsi="Arial" w:cs="Arial"/>
          <w:color w:val="000000"/>
          <w:sz w:val="30"/>
          <w:szCs w:val="30"/>
        </w:rPr>
        <w:t>10) содействие в развитии сельскохозяйственного производства, создание условий для развития малого и среднего предпринимательства;</w:t>
      </w:r>
    </w:p>
    <w:p w:rsidR="00157030" w:rsidRPr="00157030" w:rsidRDefault="00157030" w:rsidP="00157030">
      <w:pPr>
        <w:spacing w:after="0" w:line="240" w:lineRule="auto"/>
        <w:ind w:left="567"/>
        <w:jc w:val="both"/>
        <w:rPr>
          <w:rFonts w:ascii="Arial" w:eastAsia="Times New Roman" w:hAnsi="Arial" w:cs="Arial"/>
          <w:color w:val="000000"/>
          <w:sz w:val="30"/>
          <w:szCs w:val="30"/>
        </w:rPr>
      </w:pPr>
      <w:r w:rsidRPr="00157030">
        <w:rPr>
          <w:rFonts w:ascii="Arial" w:eastAsia="Times New Roman" w:hAnsi="Arial" w:cs="Arial"/>
          <w:color w:val="000000"/>
          <w:sz w:val="30"/>
          <w:szCs w:val="30"/>
        </w:rPr>
        <w:t>11) организация и осуществление мероприятий по работе с детьми и молодежью в поселении;</w:t>
      </w:r>
    </w:p>
    <w:p w:rsidR="00157030" w:rsidRPr="00157030" w:rsidRDefault="00157030" w:rsidP="00157030">
      <w:pPr>
        <w:spacing w:after="0" w:line="240" w:lineRule="auto"/>
        <w:ind w:left="567"/>
        <w:jc w:val="both"/>
        <w:rPr>
          <w:rFonts w:ascii="Arial" w:eastAsia="Times New Roman" w:hAnsi="Arial" w:cs="Arial"/>
          <w:color w:val="000000"/>
          <w:sz w:val="30"/>
          <w:szCs w:val="30"/>
        </w:rPr>
      </w:pPr>
      <w:r w:rsidRPr="00157030">
        <w:rPr>
          <w:rFonts w:ascii="Arial" w:eastAsia="Times New Roman" w:hAnsi="Arial" w:cs="Arial"/>
          <w:color w:val="000000"/>
          <w:sz w:val="30"/>
          <w:szCs w:val="30"/>
        </w:rPr>
        <w:t>12)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57030" w:rsidRPr="00157030" w:rsidRDefault="00157030" w:rsidP="00157030">
      <w:pPr>
        <w:spacing w:after="0" w:line="240" w:lineRule="auto"/>
        <w:ind w:left="567"/>
        <w:jc w:val="both"/>
        <w:rPr>
          <w:rFonts w:ascii="Arial" w:eastAsia="Times New Roman" w:hAnsi="Arial" w:cs="Arial"/>
          <w:color w:val="000000"/>
          <w:sz w:val="30"/>
          <w:szCs w:val="30"/>
        </w:rPr>
      </w:pPr>
      <w:r w:rsidRPr="00157030">
        <w:rPr>
          <w:rFonts w:ascii="Arial" w:eastAsia="Times New Roman" w:hAnsi="Arial" w:cs="Arial"/>
          <w:color w:val="000000"/>
          <w:sz w:val="30"/>
          <w:szCs w:val="30"/>
        </w:rPr>
        <w:t>13) формирование архивных фондов поселения;</w:t>
      </w:r>
    </w:p>
    <w:p w:rsidR="00157030" w:rsidRPr="00157030" w:rsidRDefault="00157030" w:rsidP="00157030">
      <w:pPr>
        <w:spacing w:after="0" w:line="240" w:lineRule="auto"/>
        <w:ind w:left="567"/>
        <w:jc w:val="both"/>
        <w:rPr>
          <w:rFonts w:ascii="Arial" w:eastAsia="Times New Roman" w:hAnsi="Arial" w:cs="Arial"/>
          <w:color w:val="000000"/>
          <w:sz w:val="30"/>
          <w:szCs w:val="30"/>
        </w:rPr>
      </w:pPr>
      <w:r w:rsidRPr="00157030">
        <w:rPr>
          <w:rFonts w:ascii="Arial" w:eastAsia="Times New Roman" w:hAnsi="Arial" w:cs="Arial"/>
          <w:color w:val="000000"/>
          <w:sz w:val="30"/>
          <w:szCs w:val="30"/>
        </w:rPr>
        <w:t>2.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 14 Федерального закона «</w:t>
      </w:r>
      <w:hyperlink r:id="rId27"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 вопросов местного значения городских поселений.</w:t>
      </w:r>
    </w:p>
    <w:p w:rsidR="00157030" w:rsidRPr="00157030" w:rsidRDefault="00157030" w:rsidP="00157030">
      <w:pPr>
        <w:spacing w:after="0" w:line="240" w:lineRule="auto"/>
        <w:ind w:left="567"/>
        <w:jc w:val="both"/>
        <w:rPr>
          <w:rFonts w:ascii="Arial" w:eastAsia="Times New Roman" w:hAnsi="Arial" w:cs="Arial"/>
          <w:color w:val="000000"/>
          <w:sz w:val="30"/>
          <w:szCs w:val="30"/>
        </w:rPr>
      </w:pPr>
      <w:r w:rsidRPr="00157030">
        <w:rPr>
          <w:rFonts w:ascii="Arial" w:eastAsia="Times New Roman" w:hAnsi="Arial" w:cs="Arial"/>
          <w:color w:val="000000"/>
          <w:sz w:val="30"/>
          <w:szCs w:val="30"/>
        </w:rPr>
        <w:t>3. Иные вопросы местного значения, предусмотренные частью1 статьи 14 Федерального закона «</w:t>
      </w:r>
      <w:hyperlink r:id="rId28"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 для городских поселений, не отнесенные у вопросам местного значения сельских поселений в соответствии с частью 2 настоящей статьи, на территориях сельских                                                          поселений решаются органами местного самоуправления соответствующих муниципальных районов.    </w:t>
      </w:r>
    </w:p>
    <w:p w:rsidR="00157030" w:rsidRPr="00157030" w:rsidRDefault="00157030" w:rsidP="00157030">
      <w:pPr>
        <w:spacing w:after="0" w:line="240" w:lineRule="auto"/>
        <w:ind w:left="567"/>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 </w:t>
      </w:r>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b/>
          <w:bCs/>
          <w:color w:val="000000"/>
          <w:sz w:val="26"/>
          <w:szCs w:val="26"/>
        </w:rPr>
        <w:t>Статья 5. Права органов местного самоуправления сумона на решение вопросов, не отнесенных к вопросам местного значения сумона</w:t>
      </w:r>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Times New Roman" w:eastAsia="Times New Roman" w:hAnsi="Times New Roman" w:cs="Times New Roman"/>
          <w:color w:val="000000"/>
          <w:sz w:val="24"/>
          <w:szCs w:val="24"/>
        </w:rPr>
        <w:t> </w:t>
      </w:r>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color w:val="000000"/>
          <w:sz w:val="24"/>
          <w:szCs w:val="24"/>
        </w:rPr>
        <w:t>              1. Органы местного самоуправления сумона имеют право на:</w:t>
      </w:r>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color w:val="000000"/>
          <w:sz w:val="24"/>
          <w:szCs w:val="24"/>
        </w:rPr>
        <w:t>              1) создание музеев;</w:t>
      </w:r>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color w:val="000000"/>
          <w:sz w:val="24"/>
          <w:szCs w:val="24"/>
        </w:rPr>
        <w:t>              2) участие в осуществлении деятельности по опеке и попечительству;</w:t>
      </w:r>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b/>
          <w:bCs/>
          <w:color w:val="000000"/>
          <w:sz w:val="24"/>
          <w:szCs w:val="24"/>
        </w:rPr>
        <w:t>              </w:t>
      </w:r>
      <w:r w:rsidRPr="00157030">
        <w:rPr>
          <w:rFonts w:ascii="Arial" w:eastAsia="Times New Roman" w:hAnsi="Arial" w:cs="Arial"/>
          <w:color w:val="000000"/>
          <w:sz w:val="24"/>
          <w:szCs w:val="24"/>
        </w:rPr>
        <w:t>3) утратил силу</w:t>
      </w:r>
      <w:r w:rsidRPr="00157030">
        <w:rPr>
          <w:rFonts w:ascii="Arial" w:eastAsia="Times New Roman" w:hAnsi="Arial" w:cs="Arial"/>
          <w:b/>
          <w:bCs/>
          <w:color w:val="000000"/>
          <w:sz w:val="24"/>
          <w:szCs w:val="24"/>
        </w:rPr>
        <w:t> </w:t>
      </w:r>
      <w:r w:rsidRPr="00157030">
        <w:rPr>
          <w:rFonts w:ascii="Arial" w:eastAsia="Times New Roman" w:hAnsi="Arial" w:cs="Arial"/>
          <w:color w:val="000000"/>
          <w:sz w:val="24"/>
          <w:szCs w:val="24"/>
        </w:rPr>
        <w:t>Решением Хурала представителей сельского поселения сумона Кызыл-Мажалыкский Барун-Хемчикского кожууна Республики Тыва от 11.04.2013 г. </w:t>
      </w:r>
      <w:hyperlink r:id="rId29" w:tgtFrame="_blank" w:history="1">
        <w:r w:rsidRPr="00157030">
          <w:rPr>
            <w:rFonts w:ascii="Arial" w:eastAsia="Times New Roman" w:hAnsi="Arial" w:cs="Arial"/>
            <w:color w:val="0000FF"/>
            <w:sz w:val="24"/>
            <w:szCs w:val="24"/>
          </w:rPr>
          <w:t>№ 2</w:t>
        </w:r>
      </w:hyperlink>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color w:val="000000"/>
          <w:sz w:val="24"/>
          <w:szCs w:val="24"/>
        </w:rPr>
        <w:t>              4) создание условий для осуществления деятельности, связанной с реализацией прав местных национально-культурных автономий на территории сумона;</w:t>
      </w:r>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color w:val="000000"/>
          <w:sz w:val="24"/>
          <w:szCs w:val="24"/>
        </w:rPr>
        <w:t>              5) оказание содействия национально-культурному развитию народов Российской Федерации и реализации </w:t>
      </w:r>
      <w:r w:rsidRPr="00157030">
        <w:rPr>
          <w:rFonts w:ascii="Times New Roman" w:eastAsia="Times New Roman" w:hAnsi="Times New Roman" w:cs="Times New Roman"/>
          <w:color w:val="000000"/>
          <w:sz w:val="24"/>
          <w:szCs w:val="24"/>
        </w:rPr>
        <w:t>мероприятий в сфере межнациональных отношений на территории сумона;</w:t>
      </w:r>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color w:val="000000"/>
          <w:sz w:val="24"/>
          <w:szCs w:val="24"/>
        </w:rPr>
        <w:t>              6) совершение нотариальных действий, предусмотренных законодательством, в случае отсутствия в сумоне нотариуса;</w:t>
      </w:r>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color w:val="000000"/>
          <w:sz w:val="24"/>
          <w:szCs w:val="24"/>
        </w:rPr>
        <w:t>              7) участие в организации и осуществлении мероприятий по мобилизационной подготовке муниципальных предприятий и учреждений, находящихся на территории сумона;</w:t>
      </w:r>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color w:val="000000"/>
          <w:sz w:val="24"/>
          <w:szCs w:val="24"/>
        </w:rPr>
        <w:t>              8) создание муниципальной пожарной охраны;</w:t>
      </w:r>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color w:val="000000"/>
          <w:sz w:val="24"/>
          <w:szCs w:val="24"/>
        </w:rPr>
        <w:t>              9) создание условий для развития туризма.</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местахпринудительного содержания.</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(доп. Решение Хурала представителей сельского поселения сумона Кызыл-Мажалыкский Барун-Хемчикского кожууна Республики Тыва от 30.08.2012 г </w:t>
      </w:r>
      <w:hyperlink r:id="rId30" w:tgtFrame="_blank" w:history="1">
        <w:r w:rsidRPr="00157030">
          <w:rPr>
            <w:rFonts w:ascii="Arial" w:eastAsia="Times New Roman" w:hAnsi="Arial" w:cs="Arial"/>
            <w:color w:val="0000FF"/>
            <w:sz w:val="24"/>
            <w:szCs w:val="24"/>
          </w:rPr>
          <w:t>№ 9</w:t>
        </w:r>
      </w:hyperlink>
      <w:r w:rsidRPr="00157030">
        <w:rPr>
          <w:rFonts w:ascii="Arial" w:eastAsia="Times New Roman" w:hAnsi="Arial" w:cs="Arial"/>
          <w:color w:val="000000"/>
          <w:sz w:val="24"/>
          <w:szCs w:val="24"/>
        </w:rPr>
        <w:t>)</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157030">
        <w:rPr>
          <w:rFonts w:ascii="Arial" w:eastAsia="Times New Roman" w:hAnsi="Arial" w:cs="Arial"/>
          <w:color w:val="0000FF"/>
          <w:sz w:val="24"/>
          <w:szCs w:val="24"/>
        </w:rPr>
        <w:t>законом</w:t>
      </w:r>
      <w:r w:rsidRPr="00157030">
        <w:rPr>
          <w:rFonts w:ascii="Arial" w:eastAsia="Times New Roman" w:hAnsi="Arial" w:cs="Arial"/>
          <w:color w:val="000000"/>
          <w:sz w:val="24"/>
          <w:szCs w:val="24"/>
        </w:rPr>
        <w:t> от 24 ноября 1995 года N 181-ФЗ "О социальной защите инвалидов в Российской Федерации".</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(доп. Решение Хурала представителей сельского поселения сумона Кызыл-Мажалыкский Барун-Хемчикского кожууна Республики Тыва от 30.08.2012 г </w:t>
      </w:r>
      <w:hyperlink r:id="rId31" w:tgtFrame="_blank" w:history="1">
        <w:r w:rsidRPr="00157030">
          <w:rPr>
            <w:rFonts w:ascii="Arial" w:eastAsia="Times New Roman" w:hAnsi="Arial" w:cs="Arial"/>
            <w:color w:val="0000FF"/>
            <w:sz w:val="24"/>
            <w:szCs w:val="24"/>
          </w:rPr>
          <w:t>№ 9</w:t>
        </w:r>
      </w:hyperlink>
      <w:r w:rsidRPr="00157030">
        <w:rPr>
          <w:rFonts w:ascii="Arial" w:eastAsia="Times New Roman" w:hAnsi="Arial" w:cs="Arial"/>
          <w:color w:val="000000"/>
          <w:sz w:val="24"/>
          <w:szCs w:val="24"/>
        </w:rPr>
        <w:t>)</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(доп. Решением Хурала представителей сельского поселения сумона Кызыл-Мажалыкский Барун-Хемчикского кожууна от 14.10.2014 </w:t>
      </w:r>
      <w:hyperlink r:id="rId32" w:tgtFrame="_blank" w:history="1">
        <w:r w:rsidRPr="00157030">
          <w:rPr>
            <w:rFonts w:ascii="Arial" w:eastAsia="Times New Roman" w:hAnsi="Arial" w:cs="Arial"/>
            <w:color w:val="0000FF"/>
            <w:sz w:val="24"/>
            <w:szCs w:val="24"/>
          </w:rPr>
          <w:t>№ 17)</w:t>
        </w:r>
      </w:hyperlink>
    </w:p>
    <w:p w:rsidR="00157030" w:rsidRPr="00157030" w:rsidRDefault="00157030" w:rsidP="00157030">
      <w:pPr>
        <w:spacing w:after="0" w:line="240" w:lineRule="auto"/>
        <w:ind w:firstLine="707"/>
        <w:jc w:val="both"/>
        <w:rPr>
          <w:rFonts w:ascii="Arial" w:eastAsia="Times New Roman" w:hAnsi="Arial" w:cs="Arial"/>
          <w:b/>
          <w:bCs/>
          <w:color w:val="000000"/>
          <w:sz w:val="20"/>
          <w:szCs w:val="20"/>
        </w:rPr>
      </w:pPr>
      <w:r w:rsidRPr="00157030">
        <w:rPr>
          <w:rFonts w:ascii="Arial" w:eastAsia="Times New Roman" w:hAnsi="Arial" w:cs="Arial"/>
          <w:b/>
          <w:bCs/>
          <w:color w:val="000000"/>
          <w:sz w:val="20"/>
          <w:szCs w:val="20"/>
        </w:rPr>
        <w:t>        </w:t>
      </w:r>
      <w:r w:rsidRPr="00157030">
        <w:rPr>
          <w:rFonts w:ascii="Arial" w:eastAsia="Times New Roman" w:hAnsi="Arial" w:cs="Arial"/>
          <w:b/>
          <w:bCs/>
          <w:color w:val="000000"/>
          <w:sz w:val="20"/>
        </w:rPr>
        <w:t> </w:t>
      </w:r>
      <w:r w:rsidRPr="00157030">
        <w:rPr>
          <w:rFonts w:ascii="Arial" w:eastAsia="Times New Roman" w:hAnsi="Arial" w:cs="Arial"/>
          <w:color w:val="000000"/>
          <w:sz w:val="24"/>
          <w:szCs w:val="24"/>
        </w:rPr>
        <w:t>13) (доп. Решением Хурала представителей сельского поселения сумона Кызыл-Мажалыкский Барун-Хемчикского кожууна Республики Тыва от 12.12.2014 </w:t>
      </w:r>
      <w:hyperlink r:id="rId33" w:tgtFrame="_blank" w:history="1">
        <w:r w:rsidRPr="00157030">
          <w:rPr>
            <w:rFonts w:ascii="Arial" w:eastAsia="Times New Roman" w:hAnsi="Arial" w:cs="Arial"/>
            <w:color w:val="0000FF"/>
            <w:sz w:val="24"/>
            <w:szCs w:val="24"/>
          </w:rPr>
          <w:t>№ 21)</w:t>
        </w:r>
      </w:hyperlink>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(утратил силу</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 Хурала представителей сельского поселения сумона Кызыл-Мажалыкский Барун-Хемчикского кожууна Республики Тыва от</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04.06.2018</w:t>
      </w:r>
      <w:r w:rsidRPr="00157030">
        <w:rPr>
          <w:rFonts w:ascii="Arial" w:eastAsia="Times New Roman" w:hAnsi="Arial" w:cs="Arial"/>
          <w:color w:val="000000"/>
          <w:sz w:val="30"/>
        </w:rPr>
        <w:t> </w:t>
      </w:r>
      <w:hyperlink r:id="rId34" w:tgtFrame="_blank" w:history="1">
        <w:r w:rsidRPr="00157030">
          <w:rPr>
            <w:rFonts w:ascii="Arial" w:eastAsia="Times New Roman" w:hAnsi="Arial" w:cs="Arial"/>
            <w:color w:val="0000FF"/>
            <w:sz w:val="30"/>
          </w:rPr>
          <w:t>№ 10</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14) осуществление мероприятий по отлову и содержанию безнадзорных животных, обитающих на территории поселения.</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(изм.</w:t>
      </w:r>
      <w:r w:rsidRPr="00157030">
        <w:rPr>
          <w:rFonts w:ascii="Arial" w:eastAsia="Times New Roman" w:hAnsi="Arial" w:cs="Arial"/>
          <w:b/>
          <w:bCs/>
          <w:color w:val="000000"/>
          <w:sz w:val="30"/>
        </w:rPr>
        <w:t> </w:t>
      </w:r>
      <w:r w:rsidRPr="00157030">
        <w:rPr>
          <w:rFonts w:ascii="Arial" w:eastAsia="Times New Roman" w:hAnsi="Arial" w:cs="Arial"/>
          <w:color w:val="000000"/>
          <w:sz w:val="30"/>
          <w:szCs w:val="30"/>
        </w:rPr>
        <w:t>Решением Хурала представителей сельского поселения сумона Кызыл-Мажалыкский Барун-Хемчикского кожууна Республики Тыва от 11.06.2015</w:t>
      </w:r>
      <w:r w:rsidRPr="00157030">
        <w:rPr>
          <w:rFonts w:ascii="Arial" w:eastAsia="Times New Roman" w:hAnsi="Arial" w:cs="Arial"/>
          <w:color w:val="000000"/>
          <w:sz w:val="30"/>
        </w:rPr>
        <w:t> </w:t>
      </w:r>
      <w:hyperlink r:id="rId35" w:tgtFrame="_blank" w:history="1">
        <w:r w:rsidRPr="00157030">
          <w:rPr>
            <w:rFonts w:ascii="Arial" w:eastAsia="Times New Roman" w:hAnsi="Arial" w:cs="Arial"/>
            <w:color w:val="0000FF"/>
            <w:sz w:val="30"/>
          </w:rPr>
          <w:t>№ 6</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6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57030" w:rsidRPr="00157030" w:rsidRDefault="00157030" w:rsidP="00157030">
      <w:pPr>
        <w:spacing w:after="0" w:line="240" w:lineRule="auto"/>
        <w:ind w:firstLine="56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(доп. Решением Хурала представителей сельского поселения сумона Кызыл-Мажалыкский Барун-Хемчикского кожууна Республики Тыва от 21.11.2016 </w:t>
      </w:r>
      <w:hyperlink r:id="rId36" w:tgtFrame="_blank" w:history="1">
        <w:r w:rsidRPr="00157030">
          <w:rPr>
            <w:rFonts w:ascii="Arial" w:eastAsia="Times New Roman" w:hAnsi="Arial" w:cs="Arial"/>
            <w:color w:val="0000FF"/>
            <w:sz w:val="24"/>
            <w:szCs w:val="24"/>
          </w:rPr>
          <w:t>№ 8</w:t>
        </w:r>
      </w:hyperlink>
      <w:r w:rsidRPr="00157030">
        <w:rPr>
          <w:rFonts w:ascii="Arial" w:eastAsia="Times New Roman" w:hAnsi="Arial" w:cs="Arial"/>
          <w:color w:val="000000"/>
          <w:sz w:val="24"/>
          <w:szCs w:val="24"/>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16)</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(доп.</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от</w:t>
      </w:r>
      <w:r w:rsidRPr="00157030">
        <w:rPr>
          <w:rFonts w:ascii="Arial" w:eastAsia="Times New Roman" w:hAnsi="Arial" w:cs="Arial"/>
          <w:b/>
          <w:bCs/>
          <w:color w:val="000000"/>
          <w:sz w:val="30"/>
        </w:rPr>
        <w:t> </w:t>
      </w:r>
      <w:r w:rsidRPr="00157030">
        <w:rPr>
          <w:rFonts w:ascii="Arial" w:eastAsia="Times New Roman" w:hAnsi="Arial" w:cs="Arial"/>
          <w:color w:val="000000"/>
          <w:sz w:val="30"/>
          <w:szCs w:val="30"/>
        </w:rPr>
        <w:t>29.08.2017</w:t>
      </w:r>
      <w:r w:rsidRPr="00157030">
        <w:rPr>
          <w:rFonts w:ascii="Arial" w:eastAsia="Times New Roman" w:hAnsi="Arial" w:cs="Arial"/>
          <w:b/>
          <w:bCs/>
          <w:color w:val="000000"/>
          <w:sz w:val="30"/>
        </w:rPr>
        <w:t> </w:t>
      </w:r>
      <w:hyperlink r:id="rId37" w:tgtFrame="_blank" w:history="1">
        <w:r w:rsidRPr="00157030">
          <w:rPr>
            <w:rFonts w:ascii="Arial" w:eastAsia="Times New Roman" w:hAnsi="Arial" w:cs="Arial"/>
            <w:color w:val="0000FF"/>
            <w:sz w:val="30"/>
          </w:rPr>
          <w:t>№ 11</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38"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Тыва,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26"/>
          <w:szCs w:val="26"/>
        </w:rPr>
        <w:t>Статья 6. Полномочия органов местного самоуправления сумона по решению вопросов местного значения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В целях решения вопросов местного значения органы местного самоуправления сумона  обладают следующими полномочиями:</w:t>
      </w:r>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color w:val="000000"/>
          <w:sz w:val="24"/>
          <w:szCs w:val="24"/>
        </w:rPr>
        <w:t>              1) принятие устава сумона  и внесение в него изменений и дополнений, издание муниципальных правовых актов;</w:t>
      </w:r>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color w:val="000000"/>
          <w:sz w:val="24"/>
          <w:szCs w:val="24"/>
        </w:rPr>
        <w:t>              2) установление официальных символов сумона;</w:t>
      </w:r>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color w:val="000000"/>
          <w:sz w:val="24"/>
          <w:szCs w:val="24"/>
        </w:rPr>
        <w:t xml:space="preserve">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157030">
        <w:rPr>
          <w:rFonts w:ascii="Arial" w:eastAsia="Times New Roman" w:hAnsi="Arial" w:cs="Arial"/>
          <w:color w:val="000000"/>
          <w:sz w:val="24"/>
          <w:szCs w:val="24"/>
        </w:rPr>
        <w:lastRenderedPageBreak/>
        <w:t>осуществление закупок товаров, работ, услуг для обеспечения муниципальных нужд;</w:t>
      </w:r>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color w:val="000000"/>
          <w:sz w:val="24"/>
          <w:szCs w:val="24"/>
        </w:rPr>
        <w:t>(изм. Решением Хурала представителей сельского поселения сумона Кызыл-Мажалыкский Барун-Хемчикского кожууна от 27.05.2014 </w:t>
      </w:r>
      <w:hyperlink r:id="rId39" w:tgtFrame="_blank" w:history="1">
        <w:r w:rsidRPr="00157030">
          <w:rPr>
            <w:rFonts w:ascii="Arial" w:eastAsia="Times New Roman" w:hAnsi="Arial" w:cs="Arial"/>
            <w:color w:val="0000FF"/>
            <w:sz w:val="24"/>
            <w:szCs w:val="24"/>
          </w:rPr>
          <w:t>№ 8)</w:t>
        </w:r>
      </w:hyperlink>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(доп. Решение Хурала представителей сельского поселения сумона Кызыл-Мажалыкский Барун-Хемчикского кожууна Республики Тыва от 30.08.2012 г </w:t>
      </w:r>
      <w:hyperlink r:id="rId40" w:tgtFrame="_blank" w:history="1">
        <w:r w:rsidRPr="00157030">
          <w:rPr>
            <w:rFonts w:ascii="Arial" w:eastAsia="Times New Roman" w:hAnsi="Arial" w:cs="Arial"/>
            <w:color w:val="0000FF"/>
            <w:sz w:val="24"/>
            <w:szCs w:val="24"/>
          </w:rPr>
          <w:t>№ 9</w:t>
        </w:r>
      </w:hyperlink>
      <w:r w:rsidRPr="00157030">
        <w:rPr>
          <w:rFonts w:ascii="Arial" w:eastAsia="Times New Roman" w:hAnsi="Arial" w:cs="Arial"/>
          <w:color w:val="000000"/>
          <w:sz w:val="24"/>
          <w:szCs w:val="24"/>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сумона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сумона и органами местного самоуправления  Барун-Хемчикского кожууна ;</w:t>
      </w:r>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color w:val="000000"/>
          <w:sz w:val="24"/>
          <w:szCs w:val="24"/>
        </w:rPr>
        <w:t>              6) полномочиями по организации теплоснабжения, предусмотренными Федеральным законом "О теплоснабжении";</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6.1) полномочиями в сфере водоснабжения и водоотведения, предусмотренными Федеральным законом "О водоснабжении и водоотведении"</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(доп.</w:t>
      </w:r>
      <w:r w:rsidRPr="00157030">
        <w:rPr>
          <w:rFonts w:ascii="Arial" w:eastAsia="Times New Roman" w:hAnsi="Arial" w:cs="Arial"/>
          <w:b/>
          <w:bCs/>
          <w:color w:val="000000"/>
          <w:sz w:val="24"/>
          <w:szCs w:val="24"/>
        </w:rPr>
        <w:t> </w:t>
      </w:r>
      <w:r w:rsidRPr="00157030">
        <w:rPr>
          <w:rFonts w:ascii="Arial" w:eastAsia="Times New Roman" w:hAnsi="Arial" w:cs="Arial"/>
          <w:color w:val="000000"/>
          <w:sz w:val="24"/>
          <w:szCs w:val="24"/>
        </w:rPr>
        <w:t>Решением Хурала представителей сельского поселения сумона Кызыл-Мажалыкский Барун-Хемчикского кожууна Республики Тыва от 11.04.2013 г. </w:t>
      </w:r>
      <w:hyperlink r:id="rId41" w:tgtFrame="_blank" w:history="1">
        <w:r w:rsidRPr="00157030">
          <w:rPr>
            <w:rFonts w:ascii="Arial" w:eastAsia="Times New Roman" w:hAnsi="Arial" w:cs="Arial"/>
            <w:color w:val="0000FF"/>
            <w:sz w:val="24"/>
            <w:szCs w:val="24"/>
          </w:rPr>
          <w:t>№ 2</w:t>
        </w:r>
      </w:hyperlink>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6.2)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(доп.</w:t>
      </w:r>
      <w:r w:rsidRPr="00157030">
        <w:rPr>
          <w:rFonts w:ascii="Arial" w:eastAsia="Times New Roman" w:hAnsi="Arial" w:cs="Arial"/>
          <w:b/>
          <w:bCs/>
          <w:color w:val="000000"/>
          <w:sz w:val="24"/>
          <w:szCs w:val="24"/>
        </w:rPr>
        <w:t> </w:t>
      </w:r>
      <w:r w:rsidRPr="00157030">
        <w:rPr>
          <w:rFonts w:ascii="Arial" w:eastAsia="Times New Roman" w:hAnsi="Arial" w:cs="Arial"/>
          <w:color w:val="000000"/>
          <w:sz w:val="24"/>
          <w:szCs w:val="24"/>
        </w:rPr>
        <w:t>Решением Хурала представителей сельского поселения сумона Кызыл-Мажалыкский Барун-Хемчикского кожууна Республики Тыва от 20.12.2017 г. </w:t>
      </w:r>
      <w:hyperlink r:id="rId42" w:tgtFrame="_blank" w:history="1">
        <w:r w:rsidRPr="00157030">
          <w:rPr>
            <w:rFonts w:ascii="Arial" w:eastAsia="Times New Roman" w:hAnsi="Arial" w:cs="Arial"/>
            <w:color w:val="0000FF"/>
            <w:sz w:val="24"/>
            <w:szCs w:val="24"/>
          </w:rPr>
          <w:t>№ 17)</w:t>
        </w:r>
      </w:hyperlink>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color w:val="000000"/>
          <w:sz w:val="24"/>
          <w:szCs w:val="24"/>
        </w:rPr>
        <w:t>              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преобразования сумона;</w:t>
      </w:r>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color w:val="000000"/>
          <w:sz w:val="24"/>
          <w:szCs w:val="24"/>
        </w:rPr>
        <w:t>              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b/>
          <w:bCs/>
          <w:color w:val="000000"/>
          <w:sz w:val="24"/>
          <w:szCs w:val="24"/>
        </w:rPr>
        <w:t>              </w:t>
      </w:r>
      <w:r w:rsidRPr="00157030">
        <w:rPr>
          <w:rFonts w:ascii="Arial" w:eastAsia="Times New Roman" w:hAnsi="Arial" w:cs="Arial"/>
          <w:color w:val="000000"/>
          <w:sz w:val="24"/>
          <w:szCs w:val="24"/>
        </w:rPr>
        <w:t>(изм.</w:t>
      </w:r>
      <w:r w:rsidRPr="00157030">
        <w:rPr>
          <w:rFonts w:ascii="Arial" w:eastAsia="Times New Roman" w:hAnsi="Arial" w:cs="Arial"/>
          <w:b/>
          <w:bCs/>
          <w:color w:val="000000"/>
          <w:sz w:val="24"/>
          <w:szCs w:val="24"/>
        </w:rPr>
        <w:t> </w:t>
      </w:r>
      <w:r w:rsidRPr="00157030">
        <w:rPr>
          <w:rFonts w:ascii="Arial" w:eastAsia="Times New Roman" w:hAnsi="Arial" w:cs="Arial"/>
          <w:color w:val="000000"/>
          <w:sz w:val="24"/>
          <w:szCs w:val="24"/>
        </w:rPr>
        <w:t>Решением Хурала представителей сельского поселения сумона Кызыл-Мажалыкский Барун-Хемчикского кожууна Республики Тыва от 20.12.2017 г. </w:t>
      </w:r>
      <w:hyperlink r:id="rId43" w:tgtFrame="_blank" w:history="1">
        <w:r w:rsidRPr="00157030">
          <w:rPr>
            <w:rFonts w:ascii="Arial" w:eastAsia="Times New Roman" w:hAnsi="Arial" w:cs="Arial"/>
            <w:color w:val="0000FF"/>
            <w:sz w:val="24"/>
            <w:szCs w:val="24"/>
          </w:rPr>
          <w:t>№ 17)</w:t>
        </w:r>
      </w:hyperlink>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color w:val="000000"/>
          <w:sz w:val="24"/>
          <w:szCs w:val="24"/>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w:t>
      </w:r>
      <w:r w:rsidRPr="00157030">
        <w:rPr>
          <w:rFonts w:ascii="Arial" w:eastAsia="Times New Roman" w:hAnsi="Arial" w:cs="Arial"/>
          <w:color w:val="000000"/>
          <w:sz w:val="24"/>
          <w:szCs w:val="24"/>
        </w:rPr>
        <w:lastRenderedPageBreak/>
        <w:t>актов по вопросам местного значения, доведения до сведения жителей сумона  официальной информации о социально-экономическом и культурном развитии сумона, о развитии его общественной инфраструктуры и иной официальной информации;</w:t>
      </w:r>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color w:val="000000"/>
          <w:sz w:val="24"/>
          <w:szCs w:val="24"/>
        </w:rPr>
        <w:t>              10) осуществление международных и внешнеэкономических связей в соответствии с федеральными законами;</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сумона, муниципальных служащих и работников муниципальных учреждений</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 26.12.2013 г.</w:t>
      </w:r>
      <w:r w:rsidRPr="00157030">
        <w:rPr>
          <w:rFonts w:ascii="Arial" w:eastAsia="Times New Roman" w:hAnsi="Arial" w:cs="Arial"/>
          <w:color w:val="000000"/>
          <w:sz w:val="30"/>
        </w:rPr>
        <w:t> </w:t>
      </w:r>
      <w:hyperlink r:id="rId44" w:tgtFrame="_blank" w:history="1">
        <w:r w:rsidRPr="00157030">
          <w:rPr>
            <w:rFonts w:ascii="Arial" w:eastAsia="Times New Roman" w:hAnsi="Arial" w:cs="Arial"/>
            <w:b/>
            <w:bCs/>
            <w:color w:val="0000FF"/>
            <w:sz w:val="30"/>
          </w:rPr>
          <w:t>№ 19</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(доп. Решением Хурала представителей сельского поселения сумона Кызыл-Мажалыкский Барун-Хемчикского кожууна Республики Тыва от 11.06.2015</w:t>
      </w:r>
      <w:r w:rsidRPr="00157030">
        <w:rPr>
          <w:rFonts w:ascii="Arial" w:eastAsia="Times New Roman" w:hAnsi="Arial" w:cs="Arial"/>
          <w:color w:val="000000"/>
          <w:sz w:val="30"/>
        </w:rPr>
        <w:t> </w:t>
      </w:r>
      <w:hyperlink r:id="rId45" w:tgtFrame="_blank" w:history="1">
        <w:r w:rsidRPr="00157030">
          <w:rPr>
            <w:rFonts w:ascii="Arial" w:eastAsia="Times New Roman" w:hAnsi="Arial" w:cs="Arial"/>
            <w:color w:val="0000FF"/>
            <w:sz w:val="30"/>
          </w:rPr>
          <w:t>№ 6</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color w:val="000000"/>
          <w:sz w:val="24"/>
          <w:szCs w:val="24"/>
        </w:rPr>
        <w:t>              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сумона,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12.1) разработка и утверждение программ комплексного развития систем коммунальной инфраструктуры сумона, программ комплексного развития транспортной инфраструктуры сумона, программ комплексного развития социальной инфраструктуры сумона, требования к которым устанавливаются Правительством Российской Федерации</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(доп.</w:t>
      </w:r>
      <w:r w:rsidRPr="00157030">
        <w:rPr>
          <w:rFonts w:ascii="Arial" w:eastAsia="Times New Roman" w:hAnsi="Arial" w:cs="Arial"/>
          <w:b/>
          <w:bCs/>
          <w:color w:val="000000"/>
          <w:sz w:val="24"/>
          <w:szCs w:val="24"/>
        </w:rPr>
        <w:t> </w:t>
      </w:r>
      <w:r w:rsidRPr="00157030">
        <w:rPr>
          <w:rFonts w:ascii="Arial" w:eastAsia="Times New Roman" w:hAnsi="Arial" w:cs="Arial"/>
          <w:color w:val="000000"/>
          <w:sz w:val="24"/>
          <w:szCs w:val="24"/>
        </w:rPr>
        <w:t>Решением Хурала представителей сельского поселения сумона Кызыл-Мажалыкский Барун-Хемчикского кожууна Республики Тыва от 11.04.2013 г. </w:t>
      </w:r>
      <w:hyperlink r:id="rId46" w:tgtFrame="_blank" w:history="1">
        <w:r w:rsidRPr="00157030">
          <w:rPr>
            <w:rFonts w:ascii="Arial" w:eastAsia="Times New Roman" w:hAnsi="Arial" w:cs="Arial"/>
            <w:color w:val="0000FF"/>
            <w:sz w:val="24"/>
            <w:szCs w:val="24"/>
          </w:rPr>
          <w:t>№ 2</w:t>
        </w:r>
      </w:hyperlink>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 18.02.2015</w:t>
      </w:r>
      <w:r w:rsidRPr="00157030">
        <w:rPr>
          <w:rFonts w:ascii="Arial" w:eastAsia="Times New Roman" w:hAnsi="Arial" w:cs="Arial"/>
          <w:b/>
          <w:bCs/>
          <w:color w:val="000000"/>
          <w:sz w:val="30"/>
        </w:rPr>
        <w:t> </w:t>
      </w:r>
      <w:hyperlink r:id="rId47" w:tgtFrame="_blank" w:history="1">
        <w:r w:rsidRPr="00157030">
          <w:rPr>
            <w:rFonts w:ascii="Arial" w:eastAsia="Times New Roman" w:hAnsi="Arial" w:cs="Arial"/>
            <w:color w:val="0000FF"/>
            <w:sz w:val="30"/>
          </w:rPr>
          <w:t>№ 1</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color w:val="000000"/>
          <w:sz w:val="24"/>
          <w:szCs w:val="24"/>
        </w:rPr>
        <w:t>13) иными полномочиями в соответствии с Федеральным законом "</w:t>
      </w:r>
      <w:hyperlink r:id="rId48" w:tgtFrame="_blank" w:history="1">
        <w:r w:rsidRPr="00157030">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24"/>
          <w:szCs w:val="24"/>
        </w:rPr>
        <w:t>" и настоящим Уставом.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 xml:space="preserve">2. Органы местного самоуправления сумона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w:t>
      </w:r>
      <w:r w:rsidRPr="00157030">
        <w:rPr>
          <w:rFonts w:ascii="Arial" w:eastAsia="Times New Roman" w:hAnsi="Arial" w:cs="Arial"/>
          <w:color w:val="000000"/>
          <w:sz w:val="30"/>
          <w:szCs w:val="30"/>
        </w:rPr>
        <w:lastRenderedPageBreak/>
        <w:t>значения поселений, предусмотренных пунктами 7.1 - 9, 15 и 19 части 1 статьи 14 Федерального закона «</w:t>
      </w:r>
      <w:hyperlink r:id="rId49"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К социально значимым работам могут быть отнесены только работы, не требующие специальной профессиональной подготовки.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Полномочия органов местного самоуправления, установленные настоящей статьей, осуществляются органами местного самоуправления сумона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8"/>
          <w:szCs w:val="28"/>
        </w:rPr>
        <w:t>Глава</w:t>
      </w:r>
      <w:r w:rsidRPr="00157030">
        <w:rPr>
          <w:rFonts w:ascii="Arial" w:eastAsia="Times New Roman" w:hAnsi="Arial" w:cs="Arial"/>
          <w:b/>
          <w:bCs/>
          <w:color w:val="000000"/>
          <w:sz w:val="28"/>
        </w:rPr>
        <w:t> </w:t>
      </w:r>
      <w:r w:rsidRPr="00157030">
        <w:rPr>
          <w:rFonts w:ascii="Arial" w:eastAsia="Times New Roman" w:hAnsi="Arial" w:cs="Arial"/>
          <w:b/>
          <w:bCs/>
          <w:color w:val="000000"/>
          <w:sz w:val="28"/>
          <w:szCs w:val="28"/>
        </w:rPr>
        <w:t>III. ФОРМЫ НЕПОСРЕДСТВЕННОГО ОСУЩЕСТВЛЕНИЯ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8"/>
          <w:szCs w:val="28"/>
        </w:rPr>
        <w:t>НАСЕЛЕНИЕМ МЕСТНОГО САМОУПРАВЛЕНИЯ И УЧАСТИЯ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8"/>
          <w:szCs w:val="28"/>
        </w:rPr>
        <w:t>НАСЕЛЕНИЯ В ОСУЩЕСТВЛЕНИИ МЕСТНОГО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26"/>
          <w:szCs w:val="26"/>
        </w:rPr>
        <w:t>Статья 7. Местный референдум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В целях решения непосредственно населением вопросов местного значения проводится местный референдум.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Местный референдум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проводится на всей территории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 Решением Хурала представителей сельского поселения сумона Кызыл-Мажалыкский Барун-Хемчикского кожууна от 14.10.2014</w:t>
      </w:r>
      <w:r w:rsidRPr="00157030">
        <w:rPr>
          <w:rFonts w:ascii="Arial" w:eastAsia="Times New Roman" w:hAnsi="Arial" w:cs="Arial"/>
          <w:color w:val="000000"/>
          <w:sz w:val="30"/>
        </w:rPr>
        <w:t> </w:t>
      </w:r>
      <w:hyperlink r:id="rId50" w:tgtFrame="_blank" w:history="1">
        <w:r w:rsidRPr="00157030">
          <w:rPr>
            <w:rFonts w:ascii="Arial" w:eastAsia="Times New Roman" w:hAnsi="Arial" w:cs="Arial"/>
            <w:color w:val="0000FF"/>
            <w:sz w:val="30"/>
          </w:rPr>
          <w:t>№ 17)</w:t>
        </w:r>
      </w:hyperlink>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Решение о назначении местного референдума принимается Хуралом представителей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по инициативе, выдвинутой гражданами Российской Федерации, имеющими право на участие в местном референдуме;</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 xml:space="preserve">2) по инициативе, выдвинутой избирательными объединениями, иными общественными объединениями, уставы </w:t>
      </w:r>
      <w:r w:rsidRPr="00157030">
        <w:rPr>
          <w:rFonts w:ascii="Arial" w:eastAsia="Times New Roman" w:hAnsi="Arial" w:cs="Arial"/>
          <w:color w:val="000000"/>
          <w:sz w:val="30"/>
          <w:szCs w:val="30"/>
        </w:rPr>
        <w:lastRenderedPageBreak/>
        <w:t>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по инициативе Хурала представителей сумона и председателя Администрации сумона, выдвинутой ими совместно.</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Тыва и составляет 5 процентов от числа участников референдума, зарегистрированных на территории сумона в соответствии с федеральным законом.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Тыва.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Инициатива проведения референдума, выдвинутая совместно Хуралом представителей сумона и председателем Администрации сумона, оформляется правовыми актами Хурала представителей сумона и председателя Администрации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5. Хурал представителей сумона   обязан назначить местный референдум в течение 30 дней со дня поступления в  Хурал представителей сумона документов, на основании которых назначается местный референдум.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В случае, если местный референдум не назначен Хуралом представителей сумона в установленные сроки, референдум назначается судом на основании обращения граждан, избирательных объединений, Главы сумона, органов государственной власти Республики Тыва, Избирательной комиссии Республики Тыва или прокурора. Назначенный судом местный референдум организуется избирательной комиссией сумона, а обеспечение его проведения осуществляется Правительством Республики Тыва или иным органом, на который судом возложено обеспечение проведения местного референдума.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 xml:space="preserve">6. В местном референдуме имеют право участвовать граждане Российской Федерации, место жительства которых расположено в границах сумона. Граждане Российской </w:t>
      </w:r>
      <w:r w:rsidRPr="00157030">
        <w:rPr>
          <w:rFonts w:ascii="Arial" w:eastAsia="Times New Roman" w:hAnsi="Arial" w:cs="Arial"/>
          <w:color w:val="000000"/>
          <w:sz w:val="30"/>
          <w:szCs w:val="30"/>
        </w:rPr>
        <w:lastRenderedPageBreak/>
        <w:t>Федерации участвуют в местном референдуме на основе всеобщего равного и прямого волеизъявления при тайном голосовании.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Итоги голосования и принятое на местном референдуме решение подлежат официальному опубликованию (обнародованию).</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7. Принятое на местном референдуме решение подлежит обязательному исполнению на территории сумона и не нуждается в утверждении какими-либо</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органами государственной власти, их должностными лицами или органами местного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8. Органы местного самоуправления сумона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Тыва.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26"/>
          <w:szCs w:val="26"/>
        </w:rPr>
        <w:t>Статья 8. Муниципальные выборы</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Муниципальные выборы проводятся в целях избрания депутатов Хурала представителей сумона на основе всеобщего равного и прямого избирательного права при тайном голосовании.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Муниципальные выборы назначаются Хуралом представителей сумона не ранее чем за 90 дней и не позднее чем за 80 дней до дня голосования.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В случаях, установленных федеральным законом, муниципальные выборы назначаются избирательной комиссией сумона или судом.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157030">
        <w:rPr>
          <w:rFonts w:ascii="Arial" w:eastAsia="Times New Roman" w:hAnsi="Arial" w:cs="Arial"/>
          <w:color w:val="000000"/>
          <w:sz w:val="30"/>
          <w:szCs w:val="30"/>
        </w:rPr>
        <w:lastRenderedPageBreak/>
        <w:t>федеральным законом и принимаемыми в соответствии с ним законами Республики Тыва.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 Депутаты Хурала представителей сумона избираются по одномандатным избирательным округам, образуемым на территории сумона на основе единой нормы представительства избирателей.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5. Итоги муниципальных выборов подлежат официальному опубликованию (обнародованию).</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b/>
          <w:bCs/>
          <w:color w:val="000000"/>
          <w:sz w:val="26"/>
          <w:szCs w:val="26"/>
        </w:rPr>
        <w:t>Статья 9. Голосование по отзыву депутата Хурала представителей сумона, голосование по вопросам изменения границ, преобразования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Голосование по отзыву депутата Хурала представителей сумона 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Федеральным законом "</w:t>
      </w:r>
      <w:hyperlink r:id="rId51"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Выдвижение инициативы проведения отзыва депутата Хурала представителей сумона может быть осуществлено не ранее, чем через 6 месяцев со дня регистрации избирательной комиссией сумона избранного депутата Хурала представителей сумона и не позднее, чем за 12 месяцев до окончания установленного срока их полномочий.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Датой внесения предложения об отзыве депутата считается дата поступления ходатайства о регистрации инициативной группы по проведению отзыва в избирательную комиссию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Основанием для отзыва депутата Хурала представителей сумона являются однократное грубое нарушение</w:t>
      </w:r>
      <w:r w:rsidRPr="00157030">
        <w:rPr>
          <w:rFonts w:ascii="Arial" w:eastAsia="Times New Roman" w:hAnsi="Arial" w:cs="Arial"/>
          <w:color w:val="000000"/>
          <w:sz w:val="30"/>
        </w:rPr>
        <w:t> </w:t>
      </w:r>
      <w:hyperlink r:id="rId52" w:tgtFrame="_blank" w:history="1">
        <w:r w:rsidRPr="00157030">
          <w:rPr>
            <w:rFonts w:ascii="Arial" w:eastAsia="Times New Roman" w:hAnsi="Arial" w:cs="Arial"/>
            <w:color w:val="0000FF"/>
            <w:sz w:val="30"/>
          </w:rPr>
          <w:t>Конституции Российской Федерации</w:t>
        </w:r>
      </w:hyperlink>
      <w:r w:rsidRPr="00157030">
        <w:rPr>
          <w:rFonts w:ascii="Arial" w:eastAsia="Times New Roman" w:hAnsi="Arial" w:cs="Arial"/>
          <w:color w:val="000000"/>
          <w:sz w:val="30"/>
          <w:szCs w:val="30"/>
        </w:rPr>
        <w:t>, федеральных законов,</w:t>
      </w:r>
      <w:r w:rsidRPr="00157030">
        <w:rPr>
          <w:rFonts w:ascii="Arial" w:eastAsia="Times New Roman" w:hAnsi="Arial" w:cs="Arial"/>
          <w:color w:val="000000"/>
          <w:sz w:val="30"/>
        </w:rPr>
        <w:t> </w:t>
      </w:r>
      <w:hyperlink r:id="rId53" w:tgtFrame="_blank" w:history="1">
        <w:r w:rsidRPr="00157030">
          <w:rPr>
            <w:rFonts w:ascii="Arial" w:eastAsia="Times New Roman" w:hAnsi="Arial" w:cs="Arial"/>
            <w:color w:val="0000FF"/>
            <w:sz w:val="30"/>
          </w:rPr>
          <w:t>Конституции Республики Тыва</w:t>
        </w:r>
      </w:hyperlink>
      <w:r w:rsidRPr="00157030">
        <w:rPr>
          <w:rFonts w:ascii="Arial" w:eastAsia="Times New Roman" w:hAnsi="Arial" w:cs="Arial"/>
          <w:color w:val="000000"/>
          <w:sz w:val="30"/>
          <w:szCs w:val="30"/>
        </w:rPr>
        <w:t>, законов Республики Тыва, настоящего Устава, иных муниципальных правовых актов. Указанные нарушения проявляются в форме</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 xml:space="preserve">4. Под грубым нарушением правовых актов понимается решение, действие (бездействие) депутата Хурала </w:t>
      </w:r>
      <w:r w:rsidRPr="00157030">
        <w:rPr>
          <w:rFonts w:ascii="Arial" w:eastAsia="Times New Roman" w:hAnsi="Arial" w:cs="Arial"/>
          <w:color w:val="000000"/>
          <w:sz w:val="30"/>
          <w:szCs w:val="30"/>
        </w:rPr>
        <w:lastRenderedPageBreak/>
        <w:t>представителей сумона, повлекшие за собой нарушения прав и свобод значительного числа граждан.</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Под систематическим нарушением правовых актов понимается совершение депутатом Хурала представителей сумона двух и более нарушений, повлекших нарушения прав и свобод граждан, иных нарушений, подтвержденных в судебном порядке.</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5. Выдвижение инициативы проведения отзыва возможно только в связи с правонарушениями, совершенными в период текущего срока полномочий.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Предложение о проведении голосования по отзыву может быть внесено не позднее чем через 6 месяцев со дня совершения либо со дня, когда инициативной группе стало известно о совершении последнего правонарушения, предусмотренного частью 3 настоящей статьи.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6. При совершении депутатом правонарушений, предусмотренных частью 3 настоящей статьи (кроме грубого правонарушения), инициативная группа письменно предупреждает депутата впредь не допускать правонарушений, которые могут служить основанием для их отзыва.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7. Инициативная группа вправе принять решение о выдвижении инициативы проведения голосования по отзыву депутата в случае:</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 совершения депутатом грубого правонарушения впервые;</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 совершения повторного правонарушения, предусмотренного частью  3 настоящей статьи.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Инициативная группа обязана письменно уведомить депутата Хурала представителей сумона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8. Инициативная группа обращается с ходатайством о регистрации в избирательную комиссию сумона, которая со дня его получения действует в качестве комиссии отзыва.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Хурала представителей сумона  правонарушения (правонарушений);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9. Избирательная комиссия сумона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В случае регистрации инициативной группы избирательная комиссия сумона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сумона   извещает о принятом решении Хурал представителей сумона  и лицо в отношении которого выдвинута инициатива проведения голосования по отзыву, а также по просьбе указанного лица предоставляет</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ему копии решения о регистрации инициативной группы, ходатайства о ее регистрации и приложенных к нему документов.</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10.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В подписном листе, форма которого утверждается избирательной комиссией сумона, указывается правонарушение (правонарушения), послужившее (послужившие) основанием для выдвижения инициативы проведения голосования по отзыву.</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 xml:space="preserve">11. При рассмотрении Хуралом представителей сумона вопроса о назначении голосования по отзыву лицо, в отношении которого выдвинута инициатива проведения </w:t>
      </w:r>
      <w:r w:rsidRPr="00157030">
        <w:rPr>
          <w:rFonts w:ascii="Arial" w:eastAsia="Times New Roman" w:hAnsi="Arial" w:cs="Arial"/>
          <w:color w:val="000000"/>
          <w:sz w:val="30"/>
          <w:szCs w:val="30"/>
        </w:rPr>
        <w:lastRenderedPageBreak/>
        <w:t>голосования по отзыву, вправе дать устные или представить письменные объяснения. При принятии решения депутат Хурала представителей сумона   в отношении которого выдвинута инициатива проведения голосования по отзыву, в голосовании не участвует.</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не менее чем за 45 дней до дня голосования.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13. Депутат Хурала представителей сумона имеет право дать избирателям объяснения по поводу обстоятельств, выдвигаемых в качестве оснований для его отзыва.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14. Депутат Хурала представителей сумона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15. Избирательная комиссия сумона регистрирует отзыв депутата Хурала представителей сумона  в день определения результатов голосования по отзыву.</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16. Итоги голосования по отзыву депутата Хурала представителей сумона    и принятое решение подлежат официальному обнародованию.</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17.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 сумона  по тем же основаниям ранее, чем через один год с последнего дня периода сбора подписей.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Если отзыв был признан несостоявшимся или по результатам голосования депутат Хурала представителей сумона 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18. Процедура отзыва депутата Хурала представителей сумона  должна обеспечивать ему возможность дать избирателям объяснения по поводу обстоятельств, выдвигаемых в качестве оснований для отзыва. Депутат Хурала представителей сумона  считается отозванным, если за отзыв проголосовало не менее половины избирателей, зарегистрированных в избирательном округе.</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19. В случаях, предусмотренных Федеральным законом "</w:t>
      </w:r>
      <w:hyperlink r:id="rId54"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 в целях получения согласия населения при изменении границ, преобразовании сумона  проводится голосование по вопросам изменения границ, преобразования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20. Голосование по вопросам изменения границ, преобразования сумона  проводится на всей территории сумона или на части его территории в соответствии с Федеральным законом "</w:t>
      </w:r>
      <w:hyperlink r:id="rId55"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21. Итоги голосования по вопросам изменения границ, преобразования сумона  и принятые решения подлежат официальному опубликованию.</w:t>
      </w:r>
    </w:p>
    <w:p w:rsidR="00157030" w:rsidRPr="00157030" w:rsidRDefault="00157030" w:rsidP="00157030">
      <w:pPr>
        <w:spacing w:after="0" w:line="240" w:lineRule="auto"/>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b/>
          <w:bCs/>
          <w:color w:val="000000"/>
          <w:sz w:val="26"/>
          <w:szCs w:val="26"/>
        </w:rPr>
        <w:t>Статья 10. Правотворческая инициатива граждан</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Минимальная численность инициативной группы граждан устанавливается решением Хурала представителей сумона  и не может превышать 3 процента от числа жителей сумона, обладающих избирательным правом.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b/>
          <w:bCs/>
          <w:color w:val="000000"/>
          <w:sz w:val="26"/>
          <w:szCs w:val="26"/>
        </w:rPr>
        <w:t>Статья 11. Территориальное общественное самоуправление</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Под территориальным общественным самоуправлением понимается самоорганизация граждан по месту их жительства на части территории сумона  для самостоятельного и под свою ответственность осуществления собственных инициатив по вопросам местного значения.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Границы территории, на которой осуществляется территориальное общественное самоуправление, устанавливаются Хуралом представителей  сумона  по предложению населения, проживающего на данной территории.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 xml:space="preserve">2. Территориальное общественное самоуправление осуществляется в сумоне   непосредственно населением посредством проведения собраний и конференций граждан, а </w:t>
      </w:r>
      <w:r w:rsidRPr="00157030">
        <w:rPr>
          <w:rFonts w:ascii="Arial" w:eastAsia="Times New Roman" w:hAnsi="Arial" w:cs="Arial"/>
          <w:color w:val="000000"/>
          <w:sz w:val="30"/>
          <w:szCs w:val="30"/>
        </w:rPr>
        <w:lastRenderedPageBreak/>
        <w:t>также посредством создания органов территориального общественного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Порядок регистрации устава территориального общественного самоуправления определяется решением Хурала представителей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              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(изм. Решение Хурала представителей сельского поселения сумона Кызыл-Мажалыкский Барун-Хемчикского кожууна Республики Тыва от 30.08.2012 г </w:t>
      </w:r>
      <w:hyperlink r:id="rId56" w:tgtFrame="_blank" w:history="1">
        <w:r w:rsidRPr="00157030">
          <w:rPr>
            <w:rFonts w:ascii="Arial" w:eastAsia="Times New Roman" w:hAnsi="Arial" w:cs="Arial"/>
            <w:color w:val="0000FF"/>
            <w:sz w:val="24"/>
            <w:szCs w:val="24"/>
          </w:rPr>
          <w:t>№ 9</w:t>
        </w:r>
      </w:hyperlink>
      <w:r w:rsidRPr="00157030">
        <w:rPr>
          <w:rFonts w:ascii="Arial" w:eastAsia="Times New Roman" w:hAnsi="Arial" w:cs="Arial"/>
          <w:color w:val="000000"/>
          <w:sz w:val="24"/>
          <w:szCs w:val="24"/>
        </w:rPr>
        <w:t>)</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sidRPr="00157030">
        <w:rPr>
          <w:rFonts w:ascii="Arial" w:eastAsia="Times New Roman" w:hAnsi="Arial" w:cs="Arial"/>
          <w:b/>
          <w:bCs/>
          <w:color w:val="000000"/>
          <w:sz w:val="20"/>
          <w:szCs w:val="20"/>
        </w:rPr>
        <w:t>.</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(изм. Решение Хурала представителей сельского поселения сумона Кызыл-Мажалыкский Барун-Хемчикского кожууна Республики Тыва от 30.08.2012 г </w:t>
      </w:r>
      <w:hyperlink r:id="rId57" w:tgtFrame="_blank" w:history="1">
        <w:r w:rsidRPr="00157030">
          <w:rPr>
            <w:rFonts w:ascii="Arial" w:eastAsia="Times New Roman" w:hAnsi="Arial" w:cs="Arial"/>
            <w:color w:val="0000FF"/>
            <w:sz w:val="24"/>
            <w:szCs w:val="24"/>
          </w:rPr>
          <w:t>№ 9</w:t>
        </w:r>
      </w:hyperlink>
      <w:r w:rsidRPr="00157030">
        <w:rPr>
          <w:rFonts w:ascii="Arial" w:eastAsia="Times New Roman" w:hAnsi="Arial" w:cs="Arial"/>
          <w:color w:val="000000"/>
          <w:sz w:val="24"/>
          <w:szCs w:val="24"/>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7. К исключительным полномочиям собрания, конференции граждан, осуществляющих территориальное общественное самоуправление, относятся: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установление структуры органов территориального общественного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принятие устава территориального общественного самоуправления, внесение в него изменений и дополнений;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избрание органов территориального общественного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 определение основных направлений деятельности территориального общественного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5) утверждение сметы доходов и расходов территориального общественного самоуправления и отчета о ее исполнении;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6) рассмотрение и утверждение отчетов о деятельности органов территориального общественного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8. Органы территориального общественного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представляют интересы населения, проживающего на соответствующей территории;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обеспечивают исполнение решений, принятых на собраниях и конференциях граждан;</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9. В уставе территориального общественного самоуправления устанавливаются: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территория, на которой оно осуществляется;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цели, задачи, формы и основные направления деятельности территориального общественного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 порядок принятия решений;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5) порядок приобретения имущества, а также порядок пользования и распоряжения указанным имуществом и финансовыми средствами;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6) порядок прекращения осуществления территориального общественного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Хурала представителей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Статья 12. Публичные слушания, общественные обсуждения</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w:t>
      </w:r>
      <w:r w:rsidRPr="00157030">
        <w:rPr>
          <w:rFonts w:ascii="Arial" w:eastAsia="Times New Roman" w:hAnsi="Arial" w:cs="Arial"/>
          <w:b/>
          <w:bCs/>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20.02.2018</w:t>
      </w:r>
      <w:r w:rsidRPr="00157030">
        <w:rPr>
          <w:rFonts w:ascii="Arial" w:eastAsia="Times New Roman" w:hAnsi="Arial" w:cs="Arial"/>
          <w:color w:val="000000"/>
          <w:sz w:val="30"/>
        </w:rPr>
        <w:t> </w:t>
      </w:r>
      <w:hyperlink r:id="rId58" w:tgtFrame="_blank" w:history="1">
        <w:r w:rsidRPr="00157030">
          <w:rPr>
            <w:rFonts w:ascii="Arial" w:eastAsia="Times New Roman" w:hAnsi="Arial" w:cs="Arial"/>
            <w:color w:val="0000FF"/>
            <w:sz w:val="30"/>
          </w:rPr>
          <w:t>№ 3</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Для обсуждения проектов муниципальных правовых актов по вопросам местного значения с участием жителей сумона Хуралом представителей сумона, Главой сумона  могут проводиться публичные слушания.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Публичные слушания проводятся по инициативе населения, Хурала представителей сумона или Главы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Публичные слушания, проводимые по инициативе населения или Хурала представителей сумона, назначаются Хуралом представителей сумона, а по инициативе Главы сумона   - Главой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На публичные слушания должны выноситься: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w:t>
      </w:r>
      <w:r w:rsidRPr="00157030">
        <w:rPr>
          <w:rFonts w:ascii="Arial" w:eastAsia="Times New Roman" w:hAnsi="Arial" w:cs="Arial"/>
          <w:color w:val="000000"/>
          <w:sz w:val="30"/>
        </w:rPr>
        <w:t> </w:t>
      </w:r>
      <w:bookmarkStart w:id="0" w:name="OLE_LINK1"/>
      <w:r w:rsidRPr="00157030">
        <w:rPr>
          <w:rFonts w:ascii="Arial" w:eastAsia="Times New Roman" w:hAnsi="Arial" w:cs="Arial"/>
          <w:color w:val="000000"/>
          <w:sz w:val="30"/>
          <w:szCs w:val="30"/>
        </w:rPr>
        <w:t>проект устава сельского поселения сумон Кызыл-Мажалыкский Барун-Хемчикского кожууна, а также проект муниципального нормативного правового акта о внесении изменений и дополнений в устав сумон Кызыл-Мажалыкский, кроме случаев, когда в устав сумон Кызыл-Мажалыкский вносятся изменения в форме точного воспроизведения положений Конституции Российской Федерации, федеральных</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законов, Конституции Республики Тыва или законов Республики Тыва в целях приведения устава сельского поселения сумон Кызыл-Мажалыкский Барун-Хемчикского в соответствие с этими нормативными правовыми актами</w:t>
      </w:r>
      <w:bookmarkEnd w:id="0"/>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 30.03.2017</w:t>
      </w:r>
      <w:r w:rsidRPr="00157030">
        <w:rPr>
          <w:rFonts w:ascii="Arial" w:eastAsia="Times New Roman" w:hAnsi="Arial" w:cs="Arial"/>
          <w:b/>
          <w:bCs/>
          <w:color w:val="000000"/>
          <w:sz w:val="30"/>
        </w:rPr>
        <w:t> </w:t>
      </w:r>
      <w:hyperlink r:id="rId59" w:tgtFrame="_blank" w:history="1">
        <w:r w:rsidRPr="00157030">
          <w:rPr>
            <w:rFonts w:ascii="Arial" w:eastAsia="Times New Roman" w:hAnsi="Arial" w:cs="Arial"/>
            <w:color w:val="0000FF"/>
            <w:sz w:val="30"/>
          </w:rPr>
          <w:t>№ 2</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проект бюджета сумона  и отчет о его исполнении;</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              2.1.) проект стратегии социально-экономического развития муниципального образования;</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(доп.</w:t>
      </w:r>
      <w:r w:rsidRPr="00157030">
        <w:rPr>
          <w:rFonts w:ascii="Arial" w:eastAsia="Times New Roman" w:hAnsi="Arial" w:cs="Arial"/>
          <w:b/>
          <w:bCs/>
          <w:color w:val="000000"/>
          <w:sz w:val="24"/>
          <w:szCs w:val="24"/>
        </w:rPr>
        <w:t> </w:t>
      </w:r>
      <w:r w:rsidRPr="00157030">
        <w:rPr>
          <w:rFonts w:ascii="Arial" w:eastAsia="Times New Roman" w:hAnsi="Arial" w:cs="Arial"/>
          <w:color w:val="000000"/>
          <w:sz w:val="24"/>
          <w:szCs w:val="24"/>
        </w:rPr>
        <w:t>Решением Хурала представителей сельского поселения сумона Кызыл-Мажалыкский Барун-Хемчикского кожууна Республики Тыва от 20.12.2017 г. </w:t>
      </w:r>
      <w:hyperlink r:id="rId60" w:tgtFrame="_blank" w:history="1">
        <w:r w:rsidRPr="00157030">
          <w:rPr>
            <w:rFonts w:ascii="Arial" w:eastAsia="Times New Roman" w:hAnsi="Arial" w:cs="Arial"/>
            <w:color w:val="0000FF"/>
            <w:sz w:val="24"/>
            <w:szCs w:val="24"/>
          </w:rPr>
          <w:t>№ 17)</w:t>
        </w:r>
      </w:hyperlink>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lastRenderedPageBreak/>
        <w:t>3) (изм. Решение Хурала представителей сельского поселения сумона Кызыл-Мажалыкский Барун-Хемчикского кожууна Республики Тыва от 30.08.2012 г </w:t>
      </w:r>
      <w:hyperlink r:id="rId61" w:tgtFrame="_blank" w:history="1">
        <w:r w:rsidRPr="00157030">
          <w:rPr>
            <w:rFonts w:ascii="Arial" w:eastAsia="Times New Roman" w:hAnsi="Arial" w:cs="Arial"/>
            <w:color w:val="0000FF"/>
            <w:sz w:val="24"/>
            <w:szCs w:val="24"/>
          </w:rPr>
          <w:t>№ 9</w:t>
        </w:r>
      </w:hyperlink>
      <w:r w:rsidRPr="00157030">
        <w:rPr>
          <w:rFonts w:ascii="Arial" w:eastAsia="Times New Roman" w:hAnsi="Arial" w:cs="Arial"/>
          <w:color w:val="000000"/>
          <w:sz w:val="24"/>
          <w:szCs w:val="24"/>
        </w:rPr>
        <w:t>)</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 18.02.2015</w:t>
      </w:r>
      <w:r w:rsidRPr="00157030">
        <w:rPr>
          <w:rFonts w:ascii="Arial" w:eastAsia="Times New Roman" w:hAnsi="Arial" w:cs="Arial"/>
          <w:b/>
          <w:bCs/>
          <w:color w:val="000000"/>
          <w:sz w:val="30"/>
        </w:rPr>
        <w:t> </w:t>
      </w:r>
      <w:hyperlink r:id="rId62" w:tgtFrame="_blank" w:history="1">
        <w:r w:rsidRPr="00157030">
          <w:rPr>
            <w:rFonts w:ascii="Arial" w:eastAsia="Times New Roman" w:hAnsi="Arial" w:cs="Arial"/>
            <w:color w:val="0000FF"/>
            <w:sz w:val="30"/>
          </w:rPr>
          <w:t>№ 1</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(изм.</w:t>
      </w:r>
      <w:r w:rsidRPr="00157030">
        <w:rPr>
          <w:rFonts w:ascii="Arial" w:eastAsia="Times New Roman" w:hAnsi="Arial" w:cs="Arial"/>
          <w:b/>
          <w:bCs/>
          <w:color w:val="000000"/>
          <w:sz w:val="24"/>
          <w:szCs w:val="24"/>
        </w:rPr>
        <w:t> </w:t>
      </w:r>
      <w:r w:rsidRPr="00157030">
        <w:rPr>
          <w:rFonts w:ascii="Arial" w:eastAsia="Times New Roman" w:hAnsi="Arial" w:cs="Arial"/>
          <w:color w:val="000000"/>
          <w:sz w:val="24"/>
          <w:szCs w:val="24"/>
        </w:rPr>
        <w:t>Решением Хурала представителей сельского поселения сумона Кызыл-Мажалыкский Барун-Хемчикского кожууна Республики Тыва от 20.12.2017 г. </w:t>
      </w:r>
      <w:hyperlink r:id="rId63" w:tgtFrame="_blank" w:history="1">
        <w:r w:rsidRPr="00157030">
          <w:rPr>
            <w:rFonts w:ascii="Arial" w:eastAsia="Times New Roman" w:hAnsi="Arial" w:cs="Arial"/>
            <w:color w:val="0000FF"/>
            <w:sz w:val="24"/>
            <w:szCs w:val="24"/>
          </w:rPr>
          <w:t>№ 17)</w:t>
        </w:r>
      </w:hyperlink>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(утратил силу</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20.02.2018</w:t>
      </w:r>
      <w:r w:rsidRPr="00157030">
        <w:rPr>
          <w:rFonts w:ascii="Arial" w:eastAsia="Times New Roman" w:hAnsi="Arial" w:cs="Arial"/>
          <w:color w:val="000000"/>
          <w:sz w:val="30"/>
        </w:rPr>
        <w:t> </w:t>
      </w:r>
      <w:hyperlink r:id="rId64" w:tgtFrame="_blank" w:history="1">
        <w:r w:rsidRPr="00157030">
          <w:rPr>
            <w:rFonts w:ascii="Arial" w:eastAsia="Times New Roman" w:hAnsi="Arial" w:cs="Arial"/>
            <w:color w:val="0000FF"/>
            <w:sz w:val="30"/>
          </w:rPr>
          <w:t>№ 3</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 вопросы о преобразовании муниципального образования,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57030" w:rsidRPr="00157030" w:rsidRDefault="00157030" w:rsidP="00157030">
      <w:pPr>
        <w:spacing w:after="0" w:line="240" w:lineRule="auto"/>
        <w:ind w:left="567"/>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w:t>
      </w:r>
      <w:r w:rsidRPr="00157030">
        <w:rPr>
          <w:rFonts w:ascii="Arial" w:eastAsia="Times New Roman" w:hAnsi="Arial" w:cs="Arial"/>
          <w:b/>
          <w:bCs/>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 08.10.2015</w:t>
      </w:r>
      <w:r w:rsidRPr="00157030">
        <w:rPr>
          <w:rFonts w:ascii="Arial" w:eastAsia="Times New Roman" w:hAnsi="Arial" w:cs="Arial"/>
          <w:color w:val="000000"/>
          <w:sz w:val="30"/>
        </w:rPr>
        <w:t> </w:t>
      </w:r>
      <w:hyperlink r:id="rId65" w:tgtFrame="_blank" w:history="1">
        <w:r w:rsidRPr="00157030">
          <w:rPr>
            <w:rFonts w:ascii="Arial" w:eastAsia="Times New Roman" w:hAnsi="Arial" w:cs="Arial"/>
            <w:color w:val="0000FF"/>
            <w:sz w:val="30"/>
          </w:rPr>
          <w:t>№ 17</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              4. 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представителей сельского поселения сумон Кызыл-Мажалыкский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сумон Кызыл-Мажалыкский , опубликование (обнародование) результатов публичных слушаний, включая мотивированное обоснование принятых решений.</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(изм. Решение Хурала представителей сельского поселения сумона Кызыл-Мажалыкский Барун-Хемчикского кожууна Республики Тыва от 30.08.2012 г </w:t>
      </w:r>
      <w:hyperlink r:id="rId66" w:tgtFrame="_blank" w:history="1">
        <w:r w:rsidRPr="00157030">
          <w:rPr>
            <w:rFonts w:ascii="Arial" w:eastAsia="Times New Roman" w:hAnsi="Arial" w:cs="Arial"/>
            <w:color w:val="0000FF"/>
            <w:sz w:val="24"/>
            <w:szCs w:val="24"/>
          </w:rPr>
          <w:t>№ 9</w:t>
        </w:r>
      </w:hyperlink>
      <w:r w:rsidRPr="00157030">
        <w:rPr>
          <w:rFonts w:ascii="Arial" w:eastAsia="Times New Roman" w:hAnsi="Arial" w:cs="Arial"/>
          <w:color w:val="000000"/>
          <w:sz w:val="24"/>
          <w:szCs w:val="24"/>
        </w:rPr>
        <w:t>)</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w:t>
      </w:r>
      <w:r w:rsidRPr="00157030">
        <w:rPr>
          <w:rFonts w:ascii="Arial" w:eastAsia="Times New Roman" w:hAnsi="Arial" w:cs="Arial"/>
          <w:b/>
          <w:bCs/>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20.02.2018</w:t>
      </w:r>
      <w:r w:rsidRPr="00157030">
        <w:rPr>
          <w:rFonts w:ascii="Arial" w:eastAsia="Times New Roman" w:hAnsi="Arial" w:cs="Arial"/>
          <w:color w:val="000000"/>
          <w:sz w:val="30"/>
        </w:rPr>
        <w:t> </w:t>
      </w:r>
      <w:hyperlink r:id="rId67" w:tgtFrame="_blank" w:history="1">
        <w:r w:rsidRPr="00157030">
          <w:rPr>
            <w:rFonts w:ascii="Arial" w:eastAsia="Times New Roman" w:hAnsi="Arial" w:cs="Arial"/>
            <w:color w:val="0000FF"/>
            <w:sz w:val="30"/>
          </w:rPr>
          <w:t>№ 3</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w:t>
      </w:r>
      <w:r w:rsidRPr="00157030">
        <w:rPr>
          <w:rFonts w:ascii="Arial" w:eastAsia="Times New Roman" w:hAnsi="Arial" w:cs="Arial"/>
          <w:color w:val="000000"/>
          <w:sz w:val="30"/>
          <w:szCs w:val="30"/>
        </w:rPr>
        <w:lastRenderedPageBreak/>
        <w:t>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сумона Кызыл-Мажалыкский и (или) нормативным правовым актом сельского поселения сумонКызыл-Мажалыкский с учетом положений законодательства о градостроительной деятельности.</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(доп.</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20.02.2018</w:t>
      </w:r>
      <w:r w:rsidRPr="00157030">
        <w:rPr>
          <w:rFonts w:ascii="Arial" w:eastAsia="Times New Roman" w:hAnsi="Arial" w:cs="Arial"/>
          <w:color w:val="000000"/>
          <w:sz w:val="30"/>
        </w:rPr>
        <w:t> </w:t>
      </w:r>
      <w:hyperlink r:id="rId68" w:tgtFrame="_blank" w:history="1">
        <w:r w:rsidRPr="00157030">
          <w:rPr>
            <w:rFonts w:ascii="Arial" w:eastAsia="Times New Roman" w:hAnsi="Arial" w:cs="Arial"/>
            <w:color w:val="0000FF"/>
            <w:sz w:val="30"/>
          </w:rPr>
          <w:t>№ 3</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Статья 13. Собрание граждан</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сумона могут проводиться собрания граждан.</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Собрание граждан проводится по инициативе населения, Хурала представителей сумона, Главы сумона, а также в случаях, предусмотренных уставом территориального общественного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Собрание граждан, проводимое по инициативе Хурала представителей сумона  или Главы сумона, назначается соответственно Хуралом представителей сумона или Главой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Собрание граждан, проводимое по инициативе населения, назначается Хуралом представителей сумона, при условии, если в поддержку данной инициативы собрано не менее 5 процентов подписей от числа граждан, обладающих избирательным правом и проживающих в сумоне.</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 представителей сумона  в течение 10 дней со дня поступления ходатайства о проведении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В случае принятия решения о проведении собрания граждан Хурал представителей сумона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7. Порядок назначения и проведения собрания граждан, а также полномочия собрания граждан определяются Федеральным законом "</w:t>
      </w:r>
      <w:hyperlink r:id="rId69"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 и решением Хурала представителей сумона, уставом территориального общественного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8. Итоги собрания граждан подлежат официальному опубликованию (обнародованию).</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26"/>
          <w:szCs w:val="26"/>
        </w:rPr>
        <w:t>Статья 14. Конференция граждан (собрание делегатов)</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В случаях, предусмотренных решением Хурала представителей сумона,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Порядок назначения и проведения конференции граждан (собрания делегатов), избрания делегатов определяется решением Хурала представителей сумона, уставом территориального общественного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Итоги конференции граждан (собрания делегатов) подлежат официальному опубликованию (обнародованию).</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26"/>
          <w:szCs w:val="26"/>
        </w:rPr>
        <w:t>Статья 15. Опрос граждан</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Опрос граждан проводится на всей территории сумона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Результаты опроса носят рекомендательный характер.</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В опросе граждан имеют право участвовать жители сумона, обладающие избирательным правом.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Опрос граждан проводится по инициативе:</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Хурала представителей сумона или Главы сумона - по вопросам местного значения;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органов государственной власти Республики Тыва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57030" w:rsidRPr="00157030" w:rsidRDefault="00157030" w:rsidP="00157030">
      <w:pPr>
        <w:spacing w:after="0" w:line="240" w:lineRule="auto"/>
        <w:ind w:firstLine="56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Республики Тыва.</w:t>
      </w:r>
    </w:p>
    <w:p w:rsidR="00157030" w:rsidRPr="00157030" w:rsidRDefault="00157030" w:rsidP="00157030">
      <w:pPr>
        <w:spacing w:after="0" w:line="240" w:lineRule="auto"/>
        <w:ind w:left="567"/>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w:t>
      </w:r>
      <w:r w:rsidRPr="00157030">
        <w:rPr>
          <w:rFonts w:ascii="Arial" w:eastAsia="Times New Roman" w:hAnsi="Arial" w:cs="Arial"/>
          <w:b/>
          <w:bCs/>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 08.10.2015</w:t>
      </w:r>
      <w:r w:rsidRPr="00157030">
        <w:rPr>
          <w:rFonts w:ascii="Arial" w:eastAsia="Times New Roman" w:hAnsi="Arial" w:cs="Arial"/>
          <w:color w:val="000000"/>
          <w:sz w:val="30"/>
        </w:rPr>
        <w:t> </w:t>
      </w:r>
      <w:hyperlink r:id="rId70" w:tgtFrame="_blank" w:history="1">
        <w:r w:rsidRPr="00157030">
          <w:rPr>
            <w:rFonts w:ascii="Arial" w:eastAsia="Times New Roman" w:hAnsi="Arial" w:cs="Arial"/>
            <w:color w:val="0000FF"/>
            <w:sz w:val="30"/>
          </w:rPr>
          <w:t>№ 17</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5. Решение о назначении опроса граждан принимается Хуралом представителей сумона. В решении Хурала представителей сумона о назначении опроса граждан устанавливаются: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дата и сроки проведения опроса;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формулировка вопроса (вопросов), предлагаемого (предлагаемых) при проведении опроса;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методика проведения опроса;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 форма опросного листа;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5) минимальная численность жителей сумона, участвующих в опросе.</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6. Жители сумона должны быть проинформированы о проведении опроса граждан не менее чем за 10 дней до его проведения.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7. Финансирование мероприятий, связанных с подготовкой и проведением опроса граждан, осуществляется: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за счет средств бюджета сумона  - при проведении опроса по инициативе органов местного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за счет средств бюджета Республики Тыва - при проведении опроса по инициативе органов государственной власти Республики Тыва.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707"/>
        <w:jc w:val="center"/>
        <w:rPr>
          <w:rFonts w:ascii="Arial" w:eastAsia="Times New Roman" w:hAnsi="Arial" w:cs="Arial"/>
          <w:color w:val="000000"/>
          <w:sz w:val="30"/>
          <w:szCs w:val="30"/>
        </w:rPr>
      </w:pPr>
      <w:r w:rsidRPr="00157030">
        <w:rPr>
          <w:rFonts w:ascii="Arial" w:eastAsia="Times New Roman" w:hAnsi="Arial" w:cs="Arial"/>
          <w:b/>
          <w:bCs/>
          <w:color w:val="000000"/>
          <w:sz w:val="30"/>
          <w:szCs w:val="30"/>
        </w:rPr>
        <w:t>Глава</w:t>
      </w:r>
      <w:r w:rsidRPr="00157030">
        <w:rPr>
          <w:rFonts w:ascii="Arial" w:eastAsia="Times New Roman" w:hAnsi="Arial" w:cs="Arial"/>
          <w:b/>
          <w:bCs/>
          <w:color w:val="000000"/>
          <w:sz w:val="30"/>
        </w:rPr>
        <w:t> </w:t>
      </w:r>
      <w:r w:rsidRPr="00157030">
        <w:rPr>
          <w:rFonts w:ascii="Arial" w:eastAsia="Times New Roman" w:hAnsi="Arial" w:cs="Arial"/>
          <w:b/>
          <w:bCs/>
          <w:color w:val="000000"/>
          <w:sz w:val="30"/>
          <w:szCs w:val="30"/>
        </w:rPr>
        <w:t>IV. ОРГАНЫ МЕСТНОГО САМОУПРАВЛЕНИЯ И</w:t>
      </w:r>
    </w:p>
    <w:p w:rsidR="00157030" w:rsidRPr="00157030" w:rsidRDefault="00157030" w:rsidP="00157030">
      <w:pPr>
        <w:spacing w:after="0" w:line="240" w:lineRule="auto"/>
        <w:ind w:firstLine="707"/>
        <w:jc w:val="center"/>
        <w:rPr>
          <w:rFonts w:ascii="Arial" w:eastAsia="Times New Roman" w:hAnsi="Arial" w:cs="Arial"/>
          <w:color w:val="000000"/>
          <w:sz w:val="30"/>
          <w:szCs w:val="30"/>
        </w:rPr>
      </w:pPr>
      <w:r w:rsidRPr="00157030">
        <w:rPr>
          <w:rFonts w:ascii="Arial" w:eastAsia="Times New Roman" w:hAnsi="Arial" w:cs="Arial"/>
          <w:b/>
          <w:bCs/>
          <w:color w:val="000000"/>
          <w:sz w:val="30"/>
          <w:szCs w:val="30"/>
        </w:rPr>
        <w:t>ДОЛЖНОСТНЫЕ ЛИЦА МЕСТНОГО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26"/>
          <w:szCs w:val="26"/>
        </w:rPr>
        <w:t>Статья 16. Органы местного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              1. Структуру органов местного самоуправления составляют Хурал представителей сумона Кызыл-Мажалыкский Барун-Хемчикского кожууна, Глава сумона, Администрация сумона Кызыл-Мажалыкский Барун-Хемчикского кожууна, Контрольно-счетный орган сумона Кызыл-Мажалыкский Барун-Хемчикского кожууна. (изм. Решение Хурала представителей сельского поселения сумона Кызыл-Мажалыкский Барун-Хемчикского кожууна Республики Тыва от 30.08.2012 г </w:t>
      </w:r>
      <w:hyperlink r:id="rId71" w:tgtFrame="_blank" w:history="1">
        <w:r w:rsidRPr="00157030">
          <w:rPr>
            <w:rFonts w:ascii="Arial" w:eastAsia="Times New Roman" w:hAnsi="Arial" w:cs="Arial"/>
            <w:color w:val="0000FF"/>
            <w:sz w:val="24"/>
            <w:szCs w:val="24"/>
          </w:rPr>
          <w:t>№ 9</w:t>
        </w:r>
      </w:hyperlink>
      <w:r w:rsidRPr="00157030">
        <w:rPr>
          <w:rFonts w:ascii="Arial" w:eastAsia="Times New Roman" w:hAnsi="Arial" w:cs="Arial"/>
          <w:color w:val="000000"/>
          <w:sz w:val="24"/>
          <w:szCs w:val="24"/>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Органы местного самоуправления не входят в систему органов государственной власти.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установленном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Федеральным законом "</w:t>
      </w:r>
      <w:hyperlink r:id="rId72"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Изменение структуры органов местного самоуправления осуществляется не иначе как путем внесения изменений в настоящий Устав.</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              4. Решение Хурала представителей сумона об изменении структуры органов местного самоуправления вступает в силу не ранее чем по истечении срока полномочий Хурала представителей сумона, принявшего указанное решение</w:t>
      </w:r>
      <w:r w:rsidRPr="00157030">
        <w:rPr>
          <w:rFonts w:ascii="Arial" w:eastAsia="Times New Roman" w:hAnsi="Arial" w:cs="Arial"/>
          <w:b/>
          <w:bCs/>
          <w:color w:val="000000"/>
          <w:sz w:val="20"/>
          <w:szCs w:val="20"/>
        </w:rPr>
        <w:t>,</w:t>
      </w:r>
      <w:r w:rsidRPr="00157030">
        <w:rPr>
          <w:rFonts w:ascii="Arial" w:eastAsia="Times New Roman" w:hAnsi="Arial" w:cs="Arial"/>
          <w:b/>
          <w:bCs/>
          <w:color w:val="000000"/>
          <w:sz w:val="20"/>
        </w:rPr>
        <w:t> </w:t>
      </w:r>
      <w:r w:rsidRPr="00157030">
        <w:rPr>
          <w:rFonts w:ascii="Arial" w:eastAsia="Times New Roman" w:hAnsi="Arial" w:cs="Arial"/>
          <w:color w:val="000000"/>
          <w:sz w:val="24"/>
          <w:szCs w:val="24"/>
        </w:rPr>
        <w:t>за исключением случаев, предусмотренных Федеральным законом от 06.10.2003 N 131-ФЗ "</w:t>
      </w:r>
      <w:hyperlink r:id="rId73" w:tgtFrame="_blank" w:history="1">
        <w:r w:rsidRPr="00157030">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24"/>
          <w:szCs w:val="24"/>
        </w:rPr>
        <w:t>"  (изм. Решение Хурала представителей сельского поселения сумона Кызыл-Мажалыкский Барун-Хемчикского кожууна Республики Тыва от 30.08.2012 г </w:t>
      </w:r>
      <w:hyperlink r:id="rId74" w:tgtFrame="_blank" w:history="1">
        <w:r w:rsidRPr="00157030">
          <w:rPr>
            <w:rFonts w:ascii="Arial" w:eastAsia="Times New Roman" w:hAnsi="Arial" w:cs="Arial"/>
            <w:color w:val="0000FF"/>
            <w:sz w:val="24"/>
            <w:szCs w:val="24"/>
          </w:rPr>
          <w:t>№ 9</w:t>
        </w:r>
      </w:hyperlink>
      <w:r w:rsidRPr="00157030">
        <w:rPr>
          <w:rFonts w:ascii="Arial" w:eastAsia="Times New Roman" w:hAnsi="Arial" w:cs="Arial"/>
          <w:color w:val="000000"/>
          <w:sz w:val="24"/>
          <w:szCs w:val="24"/>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5. Финансовое обеспечение деятельности органов местного самоуправления осуществляется за счет собственных доходов бюджета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b/>
          <w:bCs/>
          <w:color w:val="000000"/>
          <w:sz w:val="26"/>
          <w:szCs w:val="26"/>
        </w:rPr>
        <w:t>Статья 17. Хурал представителей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 четыре года.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Численность депутатов Хурала представителей составляет 13 человек.</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Хурал представителей сумона может осуществлять свои полномочия в случае избрания не менее 2/3 депутатов.</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 Заседание Хурала представителей сумона  не может считаться правомочным, если на нем присутствует менее 50 процентов от числа избранных депутатов. Заседания Хурала представителей сумона  проводятся не реже одного раза в три месяца.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5. Вновь избранный Хурал сумона собирается на первое заседание не позднее 30 дней со дня избрания Хурала представителей сумона   в правомочном составе.</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6. Хурал представителей сумона обладает правами юридического лица.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7. В исключительной компетенции Хурала представителей сумона находятся: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принятие устава сумона и внесение в него изменений;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утверждение бюджета сумона и отчета о его исполнении;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установление, изменение и отмена местных налогов и сборов в соответствии с законодательством Российской Федерации о налогах и сборах;</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утверждение стратегии социально-экономического развития муниципального образования;</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b/>
          <w:bCs/>
          <w:color w:val="000000"/>
          <w:sz w:val="20"/>
          <w:szCs w:val="20"/>
        </w:rPr>
        <w:t>             </w:t>
      </w:r>
      <w:r w:rsidRPr="00157030">
        <w:rPr>
          <w:rFonts w:ascii="Arial" w:eastAsia="Times New Roman" w:hAnsi="Arial" w:cs="Arial"/>
          <w:b/>
          <w:bCs/>
          <w:color w:val="000000"/>
          <w:sz w:val="20"/>
        </w:rPr>
        <w:t> </w:t>
      </w:r>
      <w:r w:rsidRPr="00157030">
        <w:rPr>
          <w:rFonts w:ascii="Arial" w:eastAsia="Times New Roman" w:hAnsi="Arial" w:cs="Arial"/>
          <w:color w:val="000000"/>
          <w:sz w:val="24"/>
          <w:szCs w:val="24"/>
        </w:rPr>
        <w:t>(изм.</w:t>
      </w:r>
      <w:r w:rsidRPr="00157030">
        <w:rPr>
          <w:rFonts w:ascii="Arial" w:eastAsia="Times New Roman" w:hAnsi="Arial" w:cs="Arial"/>
          <w:b/>
          <w:bCs/>
          <w:color w:val="000000"/>
          <w:sz w:val="24"/>
          <w:szCs w:val="24"/>
        </w:rPr>
        <w:t> </w:t>
      </w:r>
      <w:r w:rsidRPr="00157030">
        <w:rPr>
          <w:rFonts w:ascii="Arial" w:eastAsia="Times New Roman" w:hAnsi="Arial" w:cs="Arial"/>
          <w:color w:val="000000"/>
          <w:sz w:val="24"/>
          <w:szCs w:val="24"/>
        </w:rPr>
        <w:t>Решением Хурала представителей сельского поселения сумона Кызыл-Мажалыкский Барун-Хемчикского кожууна Республики Тыва от 20.12.2017 г. </w:t>
      </w:r>
      <w:hyperlink r:id="rId75" w:tgtFrame="_blank" w:history="1">
        <w:r w:rsidRPr="00157030">
          <w:rPr>
            <w:rFonts w:ascii="Arial" w:eastAsia="Times New Roman" w:hAnsi="Arial" w:cs="Arial"/>
            <w:color w:val="0000FF"/>
            <w:sz w:val="24"/>
            <w:szCs w:val="24"/>
          </w:rPr>
          <w:t>№ 17)</w:t>
        </w:r>
      </w:hyperlink>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5) определение порядка управления и распоряжения имуществом, находящимся в муниципальной собственности;</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lastRenderedPageBreak/>
        <w:t>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(изм. Решение Хурала представителей сельского поселения сумона Кызыл-Мажалыкский Барун-Хемчикского кожууна Республики Тыва от 30.08.2012 г </w:t>
      </w:r>
      <w:hyperlink r:id="rId76" w:tgtFrame="_blank" w:history="1">
        <w:r w:rsidRPr="00157030">
          <w:rPr>
            <w:rFonts w:ascii="Arial" w:eastAsia="Times New Roman" w:hAnsi="Arial" w:cs="Arial"/>
            <w:color w:val="0000FF"/>
            <w:sz w:val="24"/>
            <w:szCs w:val="24"/>
          </w:rPr>
          <w:t>№ 9</w:t>
        </w:r>
      </w:hyperlink>
      <w:r w:rsidRPr="00157030">
        <w:rPr>
          <w:rFonts w:ascii="Arial" w:eastAsia="Times New Roman" w:hAnsi="Arial" w:cs="Arial"/>
          <w:color w:val="000000"/>
          <w:sz w:val="24"/>
          <w:szCs w:val="24"/>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7) определение порядка участия сумона в организациях межмуниципального сотрудничества;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8) определение порядка материально-технического и организационного обеспечения деятельности органов местного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10) принятие решения об удалении Главы сумона  в отставку.</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11) утверждение правил благоустройства территории сумон Кызыл-Мажалыкский.</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(доп.</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20.02.2018</w:t>
      </w:r>
      <w:r w:rsidRPr="00157030">
        <w:rPr>
          <w:rFonts w:ascii="Arial" w:eastAsia="Times New Roman" w:hAnsi="Arial" w:cs="Arial"/>
          <w:color w:val="000000"/>
          <w:sz w:val="30"/>
        </w:rPr>
        <w:t> </w:t>
      </w:r>
      <w:hyperlink r:id="rId77" w:tgtFrame="_blank" w:history="1">
        <w:r w:rsidRPr="00157030">
          <w:rPr>
            <w:rFonts w:ascii="Arial" w:eastAsia="Times New Roman" w:hAnsi="Arial" w:cs="Arial"/>
            <w:color w:val="0000FF"/>
            <w:sz w:val="30"/>
          </w:rPr>
          <w:t>№ 3</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8. Хурал представителей сумона может осуществлять иные полномочия, определяемые федеральным законодательством и законодательством Республики Тыва, а также настоящим Уставом.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9. Хурал представителей сумона заслушивает ежегодные отчеты Главы сумона, председателя Администрации сумона о результатах их деятельности, деятельности Администрации сумона и иных подведомственных Администрации сумона органов местного самоуправления, в том числе о решении вопросов, поставленных Хуралом представителей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10. Нормативные правовые акты Хурала представителей сумона,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 сумона только по инициативе председателя Администрации сумона или при наличии его заключения.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11. Нормативный правовой акт, принятый Хуралом представителей сумона, направляется Главе сумона   для подписания и обнародования в течение 10 дней.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12. Расходы на обеспечение деятельности Хурала представителей сумона предусматриваются в бюджете сумона  отдельной строкой в соответствии с классификацией расходов бюджетов Российской Федерации.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Управление и (или) распоряжение Хуралом представителей сумона или отдельными депутатами (группами депутатов) в какой бы то ни было форме средствами бюджета сумона  в процессе его исполнения не допускаются, за исключением средств бюджета сумона, направляемых на обеспечение деятельности Хурала представителей сумона и депутатов.</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13. Полномочия Хурала представителей сумона  могут быть прекращены досрочно в порядке и по основаниям, которые предусмотрены статьей 73 Федерального закона "</w:t>
      </w:r>
      <w:hyperlink r:id="rId78"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 Полномочия Хурала представителей сумона также прекращаются: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в случае принятия Хуралом представителей сумона решения о самороспуске. С инициативой о самороспуске вправе выступить группа депутатов, составляющая не менее одной трети от установленной численности депутатов Хурала представителей сумона. Решение о самороспуске считается принятым, если за него проголосовало не менее половины от установленной численности депутатов Хурала представителей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в случае вступления в силу решения Верховного суда Республики Тыва о неправомочности данного состава депутатов Хурала представителей сумона, в том числе в связи со сложением депутатами своих полномочий;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в случае преобразования сумона, осуществляемого в соответствии с частями 3, 4 - 7 статьи 13 Федерального закона "</w:t>
      </w:r>
      <w:hyperlink r:id="rId79"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 а также в случае упразднения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 в случае утраты поселением статуса муниципального образования в связи с его объединением с городским округом;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14. Досрочное прекращение полномочий Хурала представителей сумона влечет досрочное прекращение полномочий его депутатов.</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15. В случае досрочного прекращения полномочий Хурала представителей сумона досрочные выборы в Хурал представителей сумона проводятся в сроки, установленные федеральным законом.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b/>
          <w:bCs/>
          <w:color w:val="000000"/>
          <w:sz w:val="26"/>
          <w:szCs w:val="26"/>
        </w:rPr>
        <w:t>Статья 18. Структура и организация деятельности Хурала представителей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Организацию деятельности Хурала представителей сумона осуществляет председатель Хурала представителей сумона. Полномочия председателя Хурала представителей сумона исполняет Глава сумона, избираемый Хуралом представителей сумона из своего состава.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Порядок избрания председателя Хурала представителей, заместителя председателя Хурала представителей сумона устанавливается регламентом Хурала представителей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Порядок проведения заседаний, принятия Хуралом представителей сумона муниципальных правовых актов определяется его регламентом, который принимается Хуралом представителей сумона на заседании.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 Структура Хурала представителей сумона, включающая количество и наименования постоянных и временных комиссий, порядок работы, полномочия комиссий Хурала представителей сумона определяются Хуралом представителей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b/>
          <w:bCs/>
          <w:color w:val="000000"/>
          <w:sz w:val="26"/>
          <w:szCs w:val="26"/>
        </w:rPr>
        <w:t>Статья 19. Глава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Глава сумона является высшим должностным лицом сумона и наделен собственными полномочиями по решению вопросов местного значения. Глава сумона одновременно является председателем Хурала представителей сумона и осуществляет свои полномочия на постоянной основе.</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 xml:space="preserve">Глава сумона Кызыл-Мажалыкский избирается Хуралом представителей сумона Кызыл-Мажалыкский из своего </w:t>
      </w:r>
      <w:r w:rsidRPr="00157030">
        <w:rPr>
          <w:rFonts w:ascii="Arial" w:eastAsia="Times New Roman" w:hAnsi="Arial" w:cs="Arial"/>
          <w:color w:val="000000"/>
          <w:sz w:val="30"/>
          <w:szCs w:val="30"/>
        </w:rPr>
        <w:lastRenderedPageBreak/>
        <w:t>состава и исполняет полномочия его председателя. Одно и то же лицо не может занимать должность главы сумона Кызыл-Мажалыкский более двух сроков подряд.</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w:t>
      </w:r>
      <w:r w:rsidRPr="00157030">
        <w:rPr>
          <w:rFonts w:ascii="Arial" w:eastAsia="Times New Roman" w:hAnsi="Arial" w:cs="Arial"/>
          <w:b/>
          <w:bCs/>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 08.10.2015</w:t>
      </w:r>
      <w:r w:rsidRPr="00157030">
        <w:rPr>
          <w:rFonts w:ascii="Arial" w:eastAsia="Times New Roman" w:hAnsi="Arial" w:cs="Arial"/>
          <w:color w:val="000000"/>
          <w:sz w:val="30"/>
        </w:rPr>
        <w:t> </w:t>
      </w:r>
      <w:hyperlink r:id="rId80" w:tgtFrame="_blank" w:history="1">
        <w:r w:rsidRPr="00157030">
          <w:rPr>
            <w:rFonts w:ascii="Arial" w:eastAsia="Times New Roman" w:hAnsi="Arial" w:cs="Arial"/>
            <w:color w:val="0000FF"/>
            <w:sz w:val="30"/>
          </w:rPr>
          <w:t>№ 17</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w:t>
      </w:r>
      <w:r w:rsidRPr="00157030">
        <w:rPr>
          <w:rFonts w:ascii="Arial" w:eastAsia="Times New Roman" w:hAnsi="Arial" w:cs="Arial"/>
          <w:b/>
          <w:bCs/>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19.05.2016</w:t>
      </w:r>
      <w:r w:rsidRPr="00157030">
        <w:rPr>
          <w:rFonts w:ascii="Arial" w:eastAsia="Times New Roman" w:hAnsi="Arial" w:cs="Arial"/>
          <w:color w:val="000000"/>
          <w:sz w:val="30"/>
        </w:rPr>
        <w:t> </w:t>
      </w:r>
      <w:hyperlink r:id="rId81" w:tgtFrame="_blank" w:history="1">
        <w:r w:rsidRPr="00157030">
          <w:rPr>
            <w:rFonts w:ascii="Arial" w:eastAsia="Times New Roman" w:hAnsi="Arial" w:cs="Arial"/>
            <w:color w:val="0000FF"/>
            <w:sz w:val="30"/>
          </w:rPr>
          <w:t>№5</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 30.03.2017</w:t>
      </w:r>
      <w:r w:rsidRPr="00157030">
        <w:rPr>
          <w:rFonts w:ascii="Arial" w:eastAsia="Times New Roman" w:hAnsi="Arial" w:cs="Arial"/>
          <w:b/>
          <w:bCs/>
          <w:color w:val="000000"/>
          <w:sz w:val="30"/>
        </w:rPr>
        <w:t> </w:t>
      </w:r>
      <w:hyperlink r:id="rId82" w:tgtFrame="_blank" w:history="1">
        <w:r w:rsidRPr="00157030">
          <w:rPr>
            <w:rFonts w:ascii="Arial" w:eastAsia="Times New Roman" w:hAnsi="Arial" w:cs="Arial"/>
            <w:color w:val="0000FF"/>
            <w:sz w:val="30"/>
          </w:rPr>
          <w:t>№ 2</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Глава  сумона избирается открытым голосованием. Избранным на должность Главы сумона считается кандидат, за которого проголосовало не менее 2/3 депутатов от установленной общей численности Хурала представителей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 В случае если на должность Главы сумона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5. Избранным на должность Главы сумона по итогам второго тура голосования считается кандидат, получивший большинство голосов от общего установленного для Хурала представителей сумона   числа депутатов.</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Если во втором туре голосования Глава сумона не избран, то процедура выборов повторяется, начиная с выдвижения кандидатов.</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6. Результаты выборов Главы сумона оформляются решением Хурала представителей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b/>
          <w:bCs/>
          <w:color w:val="000000"/>
          <w:sz w:val="30"/>
          <w:szCs w:val="30"/>
        </w:rPr>
        <w:t>7</w:t>
      </w:r>
      <w:r w:rsidRPr="00157030">
        <w:rPr>
          <w:rFonts w:ascii="Arial" w:eastAsia="Times New Roman" w:hAnsi="Arial" w:cs="Arial"/>
          <w:color w:val="000000"/>
          <w:sz w:val="30"/>
          <w:szCs w:val="30"/>
        </w:rPr>
        <w:t>. Глава сумона в пределах полномочий: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представляет сумон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подписывает и обнародует в порядке, установленном настоящим Уставом, правовые акты, принятые Хуралом представителей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издает в пределах своих полномочий правовые акты;</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 вправе требовать созыва внеочередного заседания Хурала представителей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7.1.</w:t>
      </w:r>
      <w:r w:rsidRPr="00157030">
        <w:rPr>
          <w:rFonts w:ascii="Arial" w:eastAsia="Times New Roman" w:hAnsi="Arial" w:cs="Arial"/>
          <w:b/>
          <w:bCs/>
          <w:color w:val="000000"/>
          <w:sz w:val="30"/>
        </w:rPr>
        <w:t> </w:t>
      </w:r>
      <w:r w:rsidRPr="00157030">
        <w:rPr>
          <w:rFonts w:ascii="Arial" w:eastAsia="Times New Roman" w:hAnsi="Arial" w:cs="Arial"/>
          <w:color w:val="000000"/>
          <w:sz w:val="30"/>
          <w:szCs w:val="30"/>
        </w:rPr>
        <w:t>Глава сумона Кызыл-Мажалыкский должен соблюдать ограничения, запреты, исполнять обязанности, которые установлены Федеральным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законом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от 25 декабря 2008 года N 273-ФЗ "О противодействии коррупции", Федеральным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законом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законом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(доп. Решением Хурала представителей сельского поселения сумона Кызыл-Мажалыкский Барун-Хемчикского кожууна Республики Тыва от 30.08.2012 г </w:t>
      </w:r>
      <w:hyperlink r:id="rId83" w:tgtFrame="_blank" w:history="1">
        <w:r w:rsidRPr="00157030">
          <w:rPr>
            <w:rFonts w:ascii="Arial" w:eastAsia="Times New Roman" w:hAnsi="Arial" w:cs="Arial"/>
            <w:color w:val="0000FF"/>
            <w:sz w:val="24"/>
            <w:szCs w:val="24"/>
          </w:rPr>
          <w:t>№ 9</w:t>
        </w:r>
      </w:hyperlink>
      <w:r w:rsidRPr="00157030">
        <w:rPr>
          <w:rFonts w:ascii="Arial" w:eastAsia="Times New Roman" w:hAnsi="Arial" w:cs="Arial"/>
          <w:color w:val="000000"/>
          <w:sz w:val="24"/>
          <w:szCs w:val="24"/>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 19.05.2017</w:t>
      </w:r>
      <w:r w:rsidRPr="00157030">
        <w:rPr>
          <w:rFonts w:ascii="Arial" w:eastAsia="Times New Roman" w:hAnsi="Arial" w:cs="Arial"/>
          <w:b/>
          <w:bCs/>
          <w:color w:val="000000"/>
          <w:sz w:val="30"/>
        </w:rPr>
        <w:t> </w:t>
      </w:r>
      <w:hyperlink r:id="rId84" w:tgtFrame="_blank" w:history="1">
        <w:r w:rsidRPr="00157030">
          <w:rPr>
            <w:rFonts w:ascii="Arial" w:eastAsia="Times New Roman" w:hAnsi="Arial" w:cs="Arial"/>
            <w:color w:val="0000FF"/>
            <w:sz w:val="30"/>
          </w:rPr>
          <w:t>№ 8</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8. Глава сумона подконтролен и подотчетен населению и Хуралу представителей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9. Глава сумона представляет Хуралу представителей сумона ежегодные отчеты о результатах своей деятельности, в том числе о решении вопросов, поставленных перед ним Хуралом представителей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10. Полномочия Главы сумона прекращаются досрочно в случае:</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смерти;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отставки по собственному желанию;</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удаления в отставку в соответствии со статьей 74.1 Федерального закона "</w:t>
      </w:r>
      <w:hyperlink r:id="rId85"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 отрешения от должности в соответствии со статьей 74 Федерального закона "</w:t>
      </w:r>
      <w:hyperlink r:id="rId86"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5) признания судом недееспособным или ограниченно дееспособным;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6) признания судом безвестно отсутствующим или объявления умершим;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7) вступления в отношении его в законную силу обвинительного приговора суда;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8) выезда за пределы Российской Федерации на постоянное место жительства;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10) отзыва избирателями;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11) установленной в судебном порядке стойкой неспособности по состоянию здоровья осуществлять полномочия Главы сумона;</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              12) исключен</w:t>
      </w:r>
      <w:r w:rsidRPr="00157030">
        <w:rPr>
          <w:rFonts w:ascii="Arial" w:eastAsia="Times New Roman" w:hAnsi="Arial" w:cs="Arial"/>
          <w:b/>
          <w:bCs/>
          <w:color w:val="000000"/>
          <w:sz w:val="20"/>
        </w:rPr>
        <w:t> </w:t>
      </w:r>
      <w:r w:rsidRPr="00157030">
        <w:rPr>
          <w:rFonts w:ascii="Arial" w:eastAsia="Times New Roman" w:hAnsi="Arial" w:cs="Arial"/>
          <w:color w:val="000000"/>
          <w:sz w:val="24"/>
          <w:szCs w:val="24"/>
        </w:rPr>
        <w:t>Решением Хурала представителей сельского поселения сумона Кызыл-Мажалыкский Барун-Хемчикского кожууна Республики Тыва от 11.04.2013 г. </w:t>
      </w:r>
      <w:hyperlink r:id="rId87" w:tgtFrame="_blank" w:history="1">
        <w:r w:rsidRPr="00157030">
          <w:rPr>
            <w:rFonts w:ascii="Arial" w:eastAsia="Times New Roman" w:hAnsi="Arial" w:cs="Arial"/>
            <w:color w:val="0000FF"/>
            <w:sz w:val="24"/>
            <w:szCs w:val="24"/>
          </w:rPr>
          <w:t>№ 2</w:t>
        </w:r>
      </w:hyperlink>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13) преобразования сумона, осуществляемого в соответствии с частями 3, 4 - 7 статьи 13 Федерального закона "</w:t>
      </w:r>
      <w:hyperlink r:id="rId88"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 а также в случае упразднения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14) утраты сумоном статуса муниципального образования в связи с его объединением с городским округом;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15) увеличения численности избирателей сумона более чем на 25 процентов, произошедшего вследствие изменения границ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11.</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В случае досрочного прекращения полномочий главы сельского поселения сумон Кызыл-Мажалыкский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Хурала представителей сумон Кызыл-Мажалыкский Барун-Хемчикского кожууна Республики Тыва.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(изм.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 30.03.2017</w:t>
      </w:r>
      <w:r w:rsidRPr="00157030">
        <w:rPr>
          <w:rFonts w:ascii="Arial" w:eastAsia="Times New Roman" w:hAnsi="Arial" w:cs="Arial"/>
          <w:b/>
          <w:bCs/>
          <w:color w:val="000000"/>
          <w:sz w:val="30"/>
        </w:rPr>
        <w:t> </w:t>
      </w:r>
      <w:hyperlink r:id="rId89" w:tgtFrame="_blank" w:history="1">
        <w:r w:rsidRPr="00157030">
          <w:rPr>
            <w:rFonts w:ascii="Arial" w:eastAsia="Times New Roman" w:hAnsi="Arial" w:cs="Arial"/>
            <w:color w:val="0000FF"/>
            <w:sz w:val="30"/>
          </w:rPr>
          <w:t>№ 2</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12. В случае досрочного прекращения полномочий Главы сумона избрание Хуралом представителей сумона Главы сумона проводится в соответствии с пунктами 2-7 настоящей статьи.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В случае досрочного прекращения полномочий главы сумона, избрание главы сумона Хуралом представителей из своего состава осуществляется не позднее чем через шесть месяцев со дня такого прекращения полномочий. При этом если до истечения срока полномочий Хурала представителей осталось менее шести месяцев, избрание главы сумона из состава Хурала представителей осуществляется на первом заседании вновь избранного Хурала представителей.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(доп.</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от</w:t>
      </w:r>
      <w:r w:rsidRPr="00157030">
        <w:rPr>
          <w:rFonts w:ascii="Arial" w:eastAsia="Times New Roman" w:hAnsi="Arial" w:cs="Arial"/>
          <w:b/>
          <w:bCs/>
          <w:color w:val="000000"/>
          <w:sz w:val="30"/>
        </w:rPr>
        <w:t> </w:t>
      </w:r>
      <w:r w:rsidRPr="00157030">
        <w:rPr>
          <w:rFonts w:ascii="Arial" w:eastAsia="Times New Roman" w:hAnsi="Arial" w:cs="Arial"/>
          <w:color w:val="000000"/>
          <w:sz w:val="30"/>
          <w:szCs w:val="30"/>
        </w:rPr>
        <w:t>29.08.2017</w:t>
      </w:r>
      <w:r w:rsidRPr="00157030">
        <w:rPr>
          <w:rFonts w:ascii="Arial" w:eastAsia="Times New Roman" w:hAnsi="Arial" w:cs="Arial"/>
          <w:b/>
          <w:bCs/>
          <w:color w:val="000000"/>
          <w:sz w:val="30"/>
        </w:rPr>
        <w:t> </w:t>
      </w:r>
      <w:hyperlink r:id="rId90" w:tgtFrame="_blank" w:history="1">
        <w:r w:rsidRPr="00157030">
          <w:rPr>
            <w:rFonts w:ascii="Arial" w:eastAsia="Times New Roman" w:hAnsi="Arial" w:cs="Arial"/>
            <w:color w:val="0000FF"/>
            <w:sz w:val="30"/>
          </w:rPr>
          <w:t>№ 11</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700"/>
        <w:jc w:val="both"/>
        <w:rPr>
          <w:rFonts w:ascii="Arial" w:eastAsia="Times New Roman" w:hAnsi="Arial" w:cs="Arial"/>
          <w:color w:val="000000"/>
          <w:sz w:val="30"/>
          <w:szCs w:val="30"/>
        </w:rPr>
      </w:pPr>
      <w:r w:rsidRPr="00157030">
        <w:rPr>
          <w:rFonts w:ascii="Arial" w:eastAsia="Times New Roman" w:hAnsi="Arial" w:cs="Arial"/>
          <w:color w:val="000000"/>
          <w:sz w:val="30"/>
          <w:szCs w:val="30"/>
        </w:rPr>
        <w:t>13.</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157030" w:rsidRPr="00157030" w:rsidRDefault="00157030" w:rsidP="00157030">
      <w:pPr>
        <w:spacing w:after="0" w:line="240" w:lineRule="auto"/>
        <w:ind w:firstLine="700"/>
        <w:jc w:val="both"/>
        <w:rPr>
          <w:rFonts w:ascii="Arial" w:eastAsia="Times New Roman" w:hAnsi="Arial" w:cs="Arial"/>
          <w:color w:val="000000"/>
          <w:sz w:val="30"/>
          <w:szCs w:val="30"/>
        </w:rPr>
      </w:pPr>
      <w:r w:rsidRPr="00157030">
        <w:rPr>
          <w:rFonts w:ascii="Arial" w:eastAsia="Times New Roman" w:hAnsi="Arial" w:cs="Arial"/>
          <w:color w:val="000000"/>
          <w:sz w:val="30"/>
          <w:szCs w:val="30"/>
        </w:rPr>
        <w:t>(доп. Решением Хурала представителей сельского поселения сумона Кызыл-Мажалыкский Барун-Хемчикского кожууна Республики Тыва от 12.12.2014</w:t>
      </w:r>
      <w:r w:rsidRPr="00157030">
        <w:rPr>
          <w:rFonts w:ascii="Arial" w:eastAsia="Times New Roman" w:hAnsi="Arial" w:cs="Arial"/>
          <w:color w:val="000000"/>
          <w:sz w:val="30"/>
        </w:rPr>
        <w:t> </w:t>
      </w:r>
      <w:hyperlink r:id="rId91" w:tgtFrame="_blank" w:history="1">
        <w:r w:rsidRPr="00157030">
          <w:rPr>
            <w:rFonts w:ascii="Arial" w:eastAsia="Times New Roman" w:hAnsi="Arial" w:cs="Arial"/>
            <w:color w:val="0000FF"/>
            <w:sz w:val="30"/>
          </w:rPr>
          <w:t>№ 21)</w:t>
        </w:r>
      </w:hyperlink>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 Хурала представителей сельского поселения сумона Кызыл-Мажалыкский Барун-Хемчикского кожууна Республики Тыва от 09.01.2018</w:t>
      </w:r>
      <w:r w:rsidRPr="00157030">
        <w:rPr>
          <w:rFonts w:ascii="Arial" w:eastAsia="Times New Roman" w:hAnsi="Arial" w:cs="Arial"/>
          <w:color w:val="000000"/>
          <w:sz w:val="30"/>
        </w:rPr>
        <w:t> </w:t>
      </w:r>
      <w:hyperlink r:id="rId92" w:tgtFrame="_blank" w:history="1">
        <w:r w:rsidRPr="00157030">
          <w:rPr>
            <w:rFonts w:ascii="Arial" w:eastAsia="Times New Roman" w:hAnsi="Arial" w:cs="Arial"/>
            <w:color w:val="0000FF"/>
            <w:sz w:val="30"/>
          </w:rPr>
          <w:t>№ 1</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14.</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 руководителя высшего исполнительного органа государственной власти субъекта Российской Федерации) об </w:t>
      </w:r>
      <w:r w:rsidRPr="00157030">
        <w:rPr>
          <w:rFonts w:ascii="Arial" w:eastAsia="Times New Roman" w:hAnsi="Arial" w:cs="Arial"/>
          <w:color w:val="000000"/>
          <w:sz w:val="30"/>
          <w:szCs w:val="30"/>
        </w:rPr>
        <w:lastRenderedPageBreak/>
        <w:t>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представительных конкурсной комиссией по результатам конкурса, до вступления решения суда в законную силу.</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(доп. Решением Хурала представителей сельского поселения сумона Кызыл-Мажалыкский Барун-Хемчикского кожууна Республики Тыва от 12.12.2014</w:t>
      </w:r>
      <w:r w:rsidRPr="00157030">
        <w:rPr>
          <w:rFonts w:ascii="Arial" w:eastAsia="Times New Roman" w:hAnsi="Arial" w:cs="Arial"/>
          <w:color w:val="000000"/>
          <w:sz w:val="30"/>
        </w:rPr>
        <w:t> </w:t>
      </w:r>
      <w:hyperlink r:id="rId93" w:tgtFrame="_blank" w:history="1">
        <w:r w:rsidRPr="00157030">
          <w:rPr>
            <w:rFonts w:ascii="Arial" w:eastAsia="Times New Roman" w:hAnsi="Arial" w:cs="Arial"/>
            <w:color w:val="0000FF"/>
            <w:sz w:val="30"/>
          </w:rPr>
          <w:t>№ 21)</w:t>
        </w:r>
      </w:hyperlink>
    </w:p>
    <w:p w:rsidR="00157030" w:rsidRPr="00157030" w:rsidRDefault="00157030" w:rsidP="00157030">
      <w:pPr>
        <w:spacing w:after="0" w:line="240" w:lineRule="auto"/>
        <w:jc w:val="both"/>
        <w:rPr>
          <w:rFonts w:ascii="Arial" w:eastAsia="Times New Roman" w:hAnsi="Arial" w:cs="Arial"/>
          <w:color w:val="000000"/>
          <w:sz w:val="30"/>
          <w:szCs w:val="30"/>
        </w:rPr>
      </w:pPr>
      <w:r w:rsidRPr="00157030">
        <w:rPr>
          <w:rFonts w:ascii="Arial" w:eastAsia="Times New Roman" w:hAnsi="Arial" w:cs="Arial"/>
          <w:color w:val="000000"/>
          <w:sz w:val="30"/>
          <w:szCs w:val="30"/>
        </w:rPr>
        <w:t>(доп. Решением Хурала представителей сельского поселения сумона Кызыл-Мажалыкский Барун-Хемчикского кожууна Республики Тыва от 19.05.2016</w:t>
      </w:r>
      <w:r w:rsidRPr="00157030">
        <w:rPr>
          <w:rFonts w:ascii="Arial" w:eastAsia="Times New Roman" w:hAnsi="Arial" w:cs="Arial"/>
          <w:color w:val="000000"/>
          <w:sz w:val="30"/>
        </w:rPr>
        <w:t> </w:t>
      </w:r>
      <w:hyperlink r:id="rId94" w:tgtFrame="_blank" w:history="1">
        <w:r w:rsidRPr="00157030">
          <w:rPr>
            <w:rFonts w:ascii="Arial" w:eastAsia="Times New Roman" w:hAnsi="Arial" w:cs="Arial"/>
            <w:color w:val="0000FF"/>
            <w:sz w:val="30"/>
          </w:rPr>
          <w:t>№5</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 Решением Хурала представителей сельского поселения сумона Кызыл-Мажалыкский Барун-Хемчикского кожууна Республики Тыва от 09.01.2018</w:t>
      </w:r>
      <w:r w:rsidRPr="00157030">
        <w:rPr>
          <w:rFonts w:ascii="Arial" w:eastAsia="Times New Roman" w:hAnsi="Arial" w:cs="Arial"/>
          <w:color w:val="000000"/>
          <w:sz w:val="30"/>
        </w:rPr>
        <w:t> </w:t>
      </w:r>
      <w:hyperlink r:id="rId95" w:tgtFrame="_blank" w:history="1">
        <w:r w:rsidRPr="00157030">
          <w:rPr>
            <w:rFonts w:ascii="Arial" w:eastAsia="Times New Roman" w:hAnsi="Arial" w:cs="Arial"/>
            <w:color w:val="0000FF"/>
            <w:sz w:val="30"/>
          </w:rPr>
          <w:t>№ 1</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26"/>
          <w:szCs w:val="26"/>
        </w:rPr>
        <w:t>Статья 20. Администрация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Администрация сумона Кызыл-Мажалыкский является исполнительно-распорядительным органом местного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Исполнение полномочий администрации сумона Кызыл-Мажалыкский, предусмотренных настоящим Уставом, возлагается на администрацию Барун-Хемчикского кожууна.</w:t>
      </w:r>
    </w:p>
    <w:p w:rsidR="00157030" w:rsidRPr="00157030" w:rsidRDefault="00157030" w:rsidP="00157030">
      <w:pPr>
        <w:spacing w:after="0" w:line="240" w:lineRule="auto"/>
        <w:ind w:firstLine="540"/>
        <w:jc w:val="both"/>
        <w:rPr>
          <w:rFonts w:ascii="Arial" w:eastAsia="Times New Roman" w:hAnsi="Arial" w:cs="Arial"/>
          <w:color w:val="000000"/>
          <w:sz w:val="20"/>
          <w:szCs w:val="20"/>
        </w:rPr>
      </w:pPr>
      <w:r w:rsidRPr="00157030">
        <w:rPr>
          <w:rFonts w:ascii="Arial" w:eastAsia="Times New Roman" w:hAnsi="Arial" w:cs="Arial"/>
          <w:color w:val="000000"/>
          <w:sz w:val="24"/>
          <w:szCs w:val="24"/>
        </w:rPr>
        <w:t>              3. Передаются следующие полномочия администрации сумона Кызыл-Мажалыкский по вопросам местного значения администрации Барун-Хемчикского кожууна:</w:t>
      </w:r>
    </w:p>
    <w:p w:rsidR="00157030" w:rsidRPr="00157030" w:rsidRDefault="00157030" w:rsidP="00157030">
      <w:pPr>
        <w:spacing w:after="0" w:line="240" w:lineRule="auto"/>
        <w:ind w:firstLine="700"/>
        <w:jc w:val="both"/>
        <w:rPr>
          <w:rFonts w:ascii="Arial" w:eastAsia="Times New Roman" w:hAnsi="Arial" w:cs="Arial"/>
          <w:color w:val="000000"/>
          <w:sz w:val="20"/>
          <w:szCs w:val="20"/>
        </w:rPr>
      </w:pPr>
      <w:r w:rsidRPr="00157030">
        <w:rPr>
          <w:rFonts w:ascii="Arial" w:eastAsia="Times New Roman" w:hAnsi="Arial" w:cs="Arial"/>
          <w:color w:val="000000"/>
          <w:sz w:val="24"/>
          <w:szCs w:val="24"/>
        </w:rPr>
        <w:t>1) организация в границах сумона электро-, тепло-, газо- и водоснабжения населения, водоотведения, снабжения населения топливом;</w:t>
      </w:r>
    </w:p>
    <w:p w:rsidR="00157030" w:rsidRPr="00157030" w:rsidRDefault="00157030" w:rsidP="00157030">
      <w:pPr>
        <w:spacing w:after="0" w:line="240" w:lineRule="auto"/>
        <w:ind w:firstLine="700"/>
        <w:jc w:val="both"/>
        <w:rPr>
          <w:rFonts w:ascii="Arial" w:eastAsia="Times New Roman" w:hAnsi="Arial" w:cs="Arial"/>
          <w:color w:val="000000"/>
          <w:sz w:val="20"/>
          <w:szCs w:val="20"/>
        </w:rPr>
      </w:pPr>
      <w:r w:rsidRPr="00157030">
        <w:rPr>
          <w:rFonts w:ascii="Arial" w:eastAsia="Times New Roman" w:hAnsi="Arial" w:cs="Arial"/>
          <w:color w:val="000000"/>
          <w:sz w:val="24"/>
          <w:szCs w:val="24"/>
        </w:rPr>
        <w:t>2) участие в профилактике терроризма и экстремизма, а также в минимизации и (или) ликвидации последствий проявлений терроризма и экстремизма в границах сумона;</w:t>
      </w:r>
    </w:p>
    <w:p w:rsidR="00157030" w:rsidRPr="00157030" w:rsidRDefault="00157030" w:rsidP="00157030">
      <w:pPr>
        <w:spacing w:after="0" w:line="240" w:lineRule="auto"/>
        <w:ind w:firstLine="700"/>
        <w:jc w:val="both"/>
        <w:rPr>
          <w:rFonts w:ascii="Arial" w:eastAsia="Times New Roman" w:hAnsi="Arial" w:cs="Arial"/>
          <w:color w:val="000000"/>
          <w:sz w:val="20"/>
          <w:szCs w:val="20"/>
        </w:rPr>
      </w:pPr>
      <w:r w:rsidRPr="00157030">
        <w:rPr>
          <w:rFonts w:ascii="Arial" w:eastAsia="Times New Roman" w:hAnsi="Arial" w:cs="Arial"/>
          <w:color w:val="000000"/>
          <w:sz w:val="24"/>
          <w:szCs w:val="24"/>
        </w:rPr>
        <w:t>3) участие в предупреждении и ликвидации последствий чрезвычайных ситуаций в границах сумона;</w:t>
      </w:r>
    </w:p>
    <w:p w:rsidR="00157030" w:rsidRPr="00157030" w:rsidRDefault="00157030" w:rsidP="00157030">
      <w:pPr>
        <w:spacing w:after="0" w:line="240" w:lineRule="auto"/>
        <w:ind w:firstLine="700"/>
        <w:jc w:val="both"/>
        <w:rPr>
          <w:rFonts w:ascii="Arial" w:eastAsia="Times New Roman" w:hAnsi="Arial" w:cs="Arial"/>
          <w:color w:val="000000"/>
          <w:sz w:val="20"/>
          <w:szCs w:val="20"/>
        </w:rPr>
      </w:pPr>
      <w:r w:rsidRPr="00157030">
        <w:rPr>
          <w:rFonts w:ascii="Arial" w:eastAsia="Times New Roman" w:hAnsi="Arial" w:cs="Arial"/>
          <w:color w:val="000000"/>
          <w:sz w:val="24"/>
          <w:szCs w:val="24"/>
        </w:rPr>
        <w:t>4) создание условий для обеспечения жителей сумона услугами связи, общественного питания, торговли и бытового обслуживания;</w:t>
      </w:r>
    </w:p>
    <w:p w:rsidR="00157030" w:rsidRPr="00157030" w:rsidRDefault="00157030" w:rsidP="00157030">
      <w:pPr>
        <w:spacing w:after="0" w:line="240" w:lineRule="auto"/>
        <w:ind w:firstLine="700"/>
        <w:jc w:val="both"/>
        <w:rPr>
          <w:rFonts w:ascii="Arial" w:eastAsia="Times New Roman" w:hAnsi="Arial" w:cs="Arial"/>
          <w:color w:val="000000"/>
          <w:sz w:val="20"/>
          <w:szCs w:val="20"/>
        </w:rPr>
      </w:pPr>
      <w:r w:rsidRPr="00157030">
        <w:rPr>
          <w:rFonts w:ascii="Arial" w:eastAsia="Times New Roman" w:hAnsi="Arial" w:cs="Arial"/>
          <w:color w:val="000000"/>
          <w:sz w:val="24"/>
          <w:szCs w:val="24"/>
        </w:rPr>
        <w:t>5) организация библиотечного обслуживания сумона, комплектование и обеспечение сохранности библиотечных фондов библиотек сумона;</w:t>
      </w:r>
    </w:p>
    <w:p w:rsidR="00157030" w:rsidRPr="00157030" w:rsidRDefault="00157030" w:rsidP="00157030">
      <w:pPr>
        <w:spacing w:after="0" w:line="240" w:lineRule="auto"/>
        <w:ind w:firstLine="700"/>
        <w:jc w:val="both"/>
        <w:rPr>
          <w:rFonts w:ascii="Arial" w:eastAsia="Times New Roman" w:hAnsi="Arial" w:cs="Arial"/>
          <w:color w:val="000000"/>
          <w:sz w:val="20"/>
          <w:szCs w:val="20"/>
        </w:rPr>
      </w:pPr>
      <w:r w:rsidRPr="00157030">
        <w:rPr>
          <w:rFonts w:ascii="Arial" w:eastAsia="Times New Roman" w:hAnsi="Arial" w:cs="Arial"/>
          <w:color w:val="000000"/>
          <w:sz w:val="24"/>
          <w:szCs w:val="24"/>
        </w:rPr>
        <w:t>6) создание условий для организации досуга и обеспечения жителей поселения услугами организаций культуры;</w:t>
      </w:r>
    </w:p>
    <w:p w:rsidR="00157030" w:rsidRPr="00157030" w:rsidRDefault="00157030" w:rsidP="00157030">
      <w:pPr>
        <w:spacing w:after="0" w:line="240" w:lineRule="auto"/>
        <w:ind w:firstLine="700"/>
        <w:jc w:val="both"/>
        <w:rPr>
          <w:rFonts w:ascii="Arial" w:eastAsia="Times New Roman" w:hAnsi="Arial" w:cs="Arial"/>
          <w:color w:val="000000"/>
          <w:sz w:val="20"/>
          <w:szCs w:val="20"/>
        </w:rPr>
      </w:pPr>
      <w:r w:rsidRPr="00157030">
        <w:rPr>
          <w:rFonts w:ascii="Arial" w:eastAsia="Times New Roman" w:hAnsi="Arial" w:cs="Arial"/>
          <w:color w:val="000000"/>
          <w:sz w:val="24"/>
          <w:szCs w:val="24"/>
        </w:rPr>
        <w:lastRenderedPageBreak/>
        <w:t>7) сохранение, использование и популяризация объектов культурного наследия (памятников истории и культуры), находящихся в собственности сумона, охрана объектов культурного наследия (памятников истории и культуры) местного (муниципального) значения, расположенных на территории сумона;</w:t>
      </w:r>
    </w:p>
    <w:p w:rsidR="00157030" w:rsidRPr="00157030" w:rsidRDefault="00157030" w:rsidP="00157030">
      <w:pPr>
        <w:spacing w:after="0" w:line="240" w:lineRule="auto"/>
        <w:ind w:firstLine="700"/>
        <w:jc w:val="both"/>
        <w:rPr>
          <w:rFonts w:ascii="Arial" w:eastAsia="Times New Roman" w:hAnsi="Arial" w:cs="Arial"/>
          <w:color w:val="000000"/>
          <w:sz w:val="20"/>
          <w:szCs w:val="20"/>
        </w:rPr>
      </w:pPr>
      <w:r w:rsidRPr="00157030">
        <w:rPr>
          <w:rFonts w:ascii="Arial" w:eastAsia="Times New Roman" w:hAnsi="Arial" w:cs="Arial"/>
          <w:color w:val="000000"/>
          <w:sz w:val="24"/>
          <w:szCs w:val="24"/>
        </w:rPr>
        <w:t>8) формирование архивных фондов сумона;</w:t>
      </w:r>
    </w:p>
    <w:p w:rsidR="00157030" w:rsidRPr="00157030" w:rsidRDefault="00157030" w:rsidP="00157030">
      <w:pPr>
        <w:spacing w:after="0" w:line="240" w:lineRule="auto"/>
        <w:ind w:firstLine="70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157030" w:rsidRPr="00157030" w:rsidRDefault="00157030" w:rsidP="00157030">
      <w:pPr>
        <w:spacing w:after="0" w:line="240" w:lineRule="auto"/>
        <w:ind w:firstLine="700"/>
        <w:jc w:val="both"/>
        <w:rPr>
          <w:rFonts w:ascii="Arial" w:eastAsia="Times New Roman" w:hAnsi="Arial" w:cs="Arial"/>
          <w:color w:val="000000"/>
          <w:sz w:val="20"/>
          <w:szCs w:val="20"/>
        </w:rPr>
      </w:pPr>
      <w:r w:rsidRPr="00157030">
        <w:rPr>
          <w:rFonts w:ascii="Arial" w:eastAsia="Times New Roman" w:hAnsi="Arial" w:cs="Arial"/>
          <w:color w:val="000000"/>
          <w:sz w:val="24"/>
          <w:szCs w:val="24"/>
        </w:rPr>
        <w:t>10)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157030" w:rsidRPr="00157030" w:rsidRDefault="00157030" w:rsidP="00157030">
      <w:pPr>
        <w:spacing w:after="0" w:line="240" w:lineRule="auto"/>
        <w:ind w:firstLine="700"/>
        <w:jc w:val="both"/>
        <w:rPr>
          <w:rFonts w:ascii="Arial" w:eastAsia="Times New Roman" w:hAnsi="Arial" w:cs="Arial"/>
          <w:color w:val="000000"/>
          <w:sz w:val="20"/>
          <w:szCs w:val="20"/>
        </w:rPr>
      </w:pPr>
      <w:r w:rsidRPr="00157030">
        <w:rPr>
          <w:rFonts w:ascii="Arial" w:eastAsia="Times New Roman" w:hAnsi="Arial" w:cs="Arial"/>
          <w:color w:val="000000"/>
          <w:sz w:val="24"/>
          <w:szCs w:val="24"/>
        </w:rPr>
        <w:t>11) создание, содержание и организация деятельности аварийно-спасательных служб и (или) аварийно-спасательных формирований на территории сумона;</w:t>
      </w:r>
    </w:p>
    <w:p w:rsidR="00157030" w:rsidRPr="00157030" w:rsidRDefault="00157030" w:rsidP="00157030">
      <w:pPr>
        <w:spacing w:after="0" w:line="240" w:lineRule="auto"/>
        <w:ind w:firstLine="700"/>
        <w:jc w:val="both"/>
        <w:rPr>
          <w:rFonts w:ascii="Arial" w:eastAsia="Times New Roman" w:hAnsi="Arial" w:cs="Arial"/>
          <w:color w:val="000000"/>
          <w:sz w:val="20"/>
          <w:szCs w:val="20"/>
        </w:rPr>
      </w:pPr>
      <w:r w:rsidRPr="00157030">
        <w:rPr>
          <w:rFonts w:ascii="Arial" w:eastAsia="Times New Roman" w:hAnsi="Arial" w:cs="Arial"/>
          <w:color w:val="000000"/>
          <w:sz w:val="24"/>
          <w:szCs w:val="24"/>
        </w:rPr>
        <w:t>              12) осуществление мероприятий по обеспечению безопасности людей на водных объектах, охране их жизни и здоровья;</w:t>
      </w:r>
    </w:p>
    <w:p w:rsidR="00157030" w:rsidRPr="00157030" w:rsidRDefault="00157030" w:rsidP="00157030">
      <w:pPr>
        <w:spacing w:after="0" w:line="240" w:lineRule="auto"/>
        <w:ind w:firstLine="70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13) создание, развитие и обеспечение охраны лечебно-оздоровительных местностей и курортов местного значения на территории поселения, а также</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осуществление муниципального контроля в области использования и охраны особо охраняемых природных территорий местного значения;</w:t>
      </w:r>
    </w:p>
    <w:p w:rsidR="00157030" w:rsidRPr="00157030" w:rsidRDefault="00157030" w:rsidP="00157030">
      <w:pPr>
        <w:spacing w:after="0" w:line="240" w:lineRule="auto"/>
        <w:ind w:firstLine="700"/>
        <w:jc w:val="both"/>
        <w:rPr>
          <w:rFonts w:ascii="Arial" w:eastAsia="Times New Roman" w:hAnsi="Arial" w:cs="Arial"/>
          <w:color w:val="000000"/>
          <w:sz w:val="20"/>
          <w:szCs w:val="20"/>
        </w:rPr>
      </w:pPr>
      <w:r w:rsidRPr="00157030">
        <w:rPr>
          <w:rFonts w:ascii="Arial" w:eastAsia="Times New Roman" w:hAnsi="Arial" w:cs="Arial"/>
          <w:color w:val="000000"/>
          <w:sz w:val="24"/>
          <w:szCs w:val="24"/>
        </w:rPr>
        <w:t>14) содействие в развитии сельскохозяйственного производства, создание условий для развития малого и среднего предпринимательства;</w:t>
      </w:r>
    </w:p>
    <w:p w:rsidR="00157030" w:rsidRPr="00157030" w:rsidRDefault="00157030" w:rsidP="00157030">
      <w:pPr>
        <w:spacing w:after="0" w:line="240" w:lineRule="auto"/>
        <w:ind w:firstLine="700"/>
        <w:jc w:val="both"/>
        <w:rPr>
          <w:rFonts w:ascii="Arial" w:eastAsia="Times New Roman" w:hAnsi="Arial" w:cs="Arial"/>
          <w:color w:val="000000"/>
          <w:sz w:val="30"/>
          <w:szCs w:val="30"/>
        </w:rPr>
      </w:pPr>
      <w:r w:rsidRPr="00157030">
        <w:rPr>
          <w:rFonts w:ascii="Arial" w:eastAsia="Times New Roman" w:hAnsi="Arial" w:cs="Arial"/>
          <w:color w:val="000000"/>
          <w:sz w:val="30"/>
          <w:szCs w:val="30"/>
        </w:rPr>
        <w:t>15)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57030" w:rsidRPr="00157030" w:rsidRDefault="00157030" w:rsidP="00157030">
      <w:pPr>
        <w:spacing w:after="0" w:line="240" w:lineRule="auto"/>
        <w:ind w:firstLine="700"/>
        <w:jc w:val="both"/>
        <w:rPr>
          <w:rFonts w:ascii="Arial" w:eastAsia="Times New Roman" w:hAnsi="Arial" w:cs="Arial"/>
          <w:color w:val="000000"/>
          <w:sz w:val="20"/>
          <w:szCs w:val="20"/>
        </w:rPr>
      </w:pPr>
      <w:r w:rsidRPr="00157030">
        <w:rPr>
          <w:rFonts w:ascii="Arial" w:eastAsia="Times New Roman" w:hAnsi="Arial" w:cs="Arial"/>
          <w:color w:val="000000"/>
          <w:sz w:val="24"/>
          <w:szCs w:val="24"/>
        </w:rPr>
        <w:t>16) осуществление муниципального лесного контроля;</w:t>
      </w:r>
    </w:p>
    <w:p w:rsidR="00157030" w:rsidRPr="00157030" w:rsidRDefault="00157030" w:rsidP="00157030">
      <w:pPr>
        <w:spacing w:after="0" w:line="240" w:lineRule="auto"/>
        <w:ind w:firstLine="700"/>
        <w:jc w:val="both"/>
        <w:rPr>
          <w:rFonts w:ascii="Arial" w:eastAsia="Times New Roman" w:hAnsi="Arial" w:cs="Arial"/>
          <w:color w:val="000000"/>
          <w:sz w:val="20"/>
          <w:szCs w:val="20"/>
        </w:rPr>
      </w:pPr>
      <w:r w:rsidRPr="00157030">
        <w:rPr>
          <w:rFonts w:ascii="Arial" w:eastAsia="Times New Roman" w:hAnsi="Arial" w:cs="Arial"/>
          <w:color w:val="000000"/>
          <w:sz w:val="24"/>
          <w:szCs w:val="24"/>
        </w:rPr>
        <w:t>17) создание условий для деятельности добровольных формирований населения по охране общественного порядка;</w:t>
      </w:r>
    </w:p>
    <w:p w:rsidR="00157030" w:rsidRPr="00157030" w:rsidRDefault="00157030" w:rsidP="00157030">
      <w:pPr>
        <w:spacing w:after="0" w:line="240" w:lineRule="auto"/>
        <w:ind w:firstLine="700"/>
        <w:jc w:val="both"/>
        <w:rPr>
          <w:rFonts w:ascii="Arial" w:eastAsia="Times New Roman" w:hAnsi="Arial" w:cs="Arial"/>
          <w:color w:val="000000"/>
          <w:sz w:val="20"/>
          <w:szCs w:val="20"/>
        </w:rPr>
      </w:pPr>
      <w:r w:rsidRPr="00157030">
        <w:rPr>
          <w:rFonts w:ascii="Arial" w:eastAsia="Times New Roman" w:hAnsi="Arial" w:cs="Arial"/>
          <w:color w:val="000000"/>
          <w:sz w:val="24"/>
          <w:szCs w:val="24"/>
        </w:rPr>
        <w:t>18)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b/>
          <w:bCs/>
          <w:color w:val="000000"/>
          <w:sz w:val="26"/>
          <w:szCs w:val="26"/>
        </w:rPr>
        <w:t>Статья 21. Контрольно-счетный орган сумона Кызыл-Мажалыкский</w:t>
      </w:r>
    </w:p>
    <w:p w:rsidR="00157030" w:rsidRPr="00157030" w:rsidRDefault="00157030" w:rsidP="00157030">
      <w:pPr>
        <w:spacing w:after="0" w:line="240" w:lineRule="auto"/>
        <w:ind w:firstLine="560"/>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(изм. Решение Хурала представителей сельского поселения сумона Кызыл-Мажалыкский Барун-Хемчикского кожууна Республики Тыва от 30.08.2012 г </w:t>
      </w:r>
      <w:hyperlink r:id="rId96" w:tgtFrame="_blank" w:history="1">
        <w:r w:rsidRPr="00157030">
          <w:rPr>
            <w:rFonts w:ascii="Arial" w:eastAsia="Times New Roman" w:hAnsi="Arial" w:cs="Arial"/>
            <w:color w:val="0000FF"/>
            <w:sz w:val="24"/>
            <w:szCs w:val="24"/>
          </w:rPr>
          <w:t>№ 9</w:t>
        </w:r>
      </w:hyperlink>
      <w:r w:rsidRPr="00157030">
        <w:rPr>
          <w:rFonts w:ascii="Arial" w:eastAsia="Times New Roman" w:hAnsi="Arial" w:cs="Arial"/>
          <w:color w:val="000000"/>
          <w:sz w:val="24"/>
          <w:szCs w:val="24"/>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1.</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 Решением Хурала представителей сельского поселения сумона Кызыл-Мажалыкский Барун-Хемчикского кожууна Республики Тыва от 11.06.2015</w:t>
      </w:r>
      <w:r w:rsidRPr="00157030">
        <w:rPr>
          <w:rFonts w:ascii="Arial" w:eastAsia="Times New Roman" w:hAnsi="Arial" w:cs="Arial"/>
          <w:color w:val="000000"/>
          <w:sz w:val="30"/>
        </w:rPr>
        <w:t> </w:t>
      </w:r>
      <w:hyperlink r:id="rId97" w:tgtFrame="_blank" w:history="1">
        <w:r w:rsidRPr="00157030">
          <w:rPr>
            <w:rFonts w:ascii="Arial" w:eastAsia="Times New Roman" w:hAnsi="Arial" w:cs="Arial"/>
            <w:color w:val="0000FF"/>
            <w:sz w:val="30"/>
          </w:rPr>
          <w:t>№ 6</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2. Порядок организации и деятельности контрольно-счетного органа муниципального образования определяется Федеральным</w:t>
      </w:r>
      <w:r w:rsidRPr="00157030">
        <w:rPr>
          <w:rFonts w:ascii="Arial" w:eastAsia="Times New Roman" w:hAnsi="Arial" w:cs="Arial"/>
          <w:color w:val="000000"/>
          <w:sz w:val="30"/>
        </w:rPr>
        <w:t> </w:t>
      </w:r>
      <w:r w:rsidRPr="00157030">
        <w:rPr>
          <w:rFonts w:ascii="Arial" w:eastAsia="Times New Roman" w:hAnsi="Arial" w:cs="Arial"/>
          <w:color w:val="0000FF"/>
          <w:sz w:val="30"/>
          <w:szCs w:val="30"/>
        </w:rPr>
        <w:t>законом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N 131-ФЗ "</w:t>
      </w:r>
      <w:hyperlink r:id="rId98"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 Бюджетным</w:t>
      </w:r>
      <w:r w:rsidRPr="00157030">
        <w:rPr>
          <w:rFonts w:ascii="Arial" w:eastAsia="Times New Roman" w:hAnsi="Arial" w:cs="Arial"/>
          <w:color w:val="000000"/>
          <w:sz w:val="30"/>
        </w:rPr>
        <w:t> </w:t>
      </w:r>
      <w:r w:rsidRPr="00157030">
        <w:rPr>
          <w:rFonts w:ascii="Arial" w:eastAsia="Times New Roman" w:hAnsi="Arial" w:cs="Arial"/>
          <w:color w:val="0000FF"/>
          <w:sz w:val="30"/>
          <w:szCs w:val="30"/>
        </w:rPr>
        <w:t>кодексом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субъекта Российской Федерации.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26"/>
          <w:szCs w:val="26"/>
        </w:rPr>
        <w:t>Статья 22. Избирательная комиссия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Избирательная комиссия сумона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сумона, преобразования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Избирательная комиссия сумона является муниципальным органом, который не входит в структуру органов местного самоуправления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Срок полномочий избирательной комиссии сумона составляет пять лет. Избирательная комиссия сумона  состоит из шести членов с правом решающего голоса.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 Порядок формирования и полномочия избирательной комиссии сумона  устанавливаются законодательством.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5. На основании решения Хурала представителей сумона полномочия избирательной комиссии сумона могут быть возложены Избирательной комиссией Республики Тыва на территориальную избирательную комиссию кожууна.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26"/>
          <w:szCs w:val="26"/>
        </w:rPr>
        <w:t>Статья 23. Статус Главы сумона, депутата Хурала представителей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Главе сумона, депутату Хурала представителей обеспечиваются условия для беспрепятственного осуществления своих полномочий.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Срок полномочий депутата Хурала представителей сумона составляет четыре года. Глава сумона избирается на срок полномочий Хурала представителей избравший его.</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Полномочия депутата Хурала представителей</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сумона  начинаются со дня его избрания и прекращаются со дня начала работы Хурала представителей сумона  нового созыва.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Полномочия Главы сумона начинаются со дня вступления в должность и прекращаются в день вступления в должность вновь избранного Главы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 Решение об изменении срока полномочий, а также решение об изменении перечня полномочий</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и (или) порядка избрания</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Главы сумона применяется только к Главе сумона, избранному после вступления в силу соответствующего решения.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 Решение Хурала представителей сельского поселения сумона Кызыл-Мажалыкский Барун-Хемчикского кожууна Республики Тыва от 30.08.2012 г</w:t>
      </w:r>
      <w:r w:rsidRPr="00157030">
        <w:rPr>
          <w:rFonts w:ascii="Arial" w:eastAsia="Times New Roman" w:hAnsi="Arial" w:cs="Arial"/>
          <w:color w:val="000000"/>
          <w:sz w:val="30"/>
        </w:rPr>
        <w:t> </w:t>
      </w:r>
      <w:hyperlink r:id="rId99" w:tgtFrame="_blank" w:history="1">
        <w:r w:rsidRPr="00157030">
          <w:rPr>
            <w:rFonts w:ascii="Arial" w:eastAsia="Times New Roman" w:hAnsi="Arial" w:cs="Arial"/>
            <w:color w:val="0000FF"/>
            <w:sz w:val="30"/>
          </w:rPr>
          <w:t>№ 9</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 xml:space="preserve">5. Выборные должностные лица сумона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Верховного Хурала (парламента) Республики Тыва, законодательных (представительных) органов государственной власти иных субъектов Российской Федерации, занимать иные </w:t>
      </w:r>
      <w:r w:rsidRPr="00157030">
        <w:rPr>
          <w:rFonts w:ascii="Arial" w:eastAsia="Times New Roman" w:hAnsi="Arial" w:cs="Arial"/>
          <w:color w:val="000000"/>
          <w:sz w:val="30"/>
          <w:szCs w:val="30"/>
        </w:rPr>
        <w:lastRenderedPageBreak/>
        <w:t>государственные должности Российской Федерации, государственные должности Республики Тыва и иных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сумона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157030">
        <w:rPr>
          <w:rFonts w:ascii="Arial" w:eastAsia="Times New Roman" w:hAnsi="Arial" w:cs="Arial"/>
          <w:color w:val="FF0000"/>
          <w:sz w:val="30"/>
        </w:rPr>
        <w:t> </w:t>
      </w:r>
      <w:r w:rsidRPr="00157030">
        <w:rPr>
          <w:rFonts w:ascii="Arial" w:eastAsia="Times New Roman" w:hAnsi="Arial" w:cs="Arial"/>
          <w:color w:val="000000"/>
          <w:sz w:val="30"/>
          <w:szCs w:val="30"/>
        </w:rPr>
        <w:t>"</w:t>
      </w:r>
      <w:hyperlink r:id="rId100"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w:t>
      </w:r>
      <w:r w:rsidRPr="00157030">
        <w:rPr>
          <w:rFonts w:ascii="Arial" w:eastAsia="Times New Roman" w:hAnsi="Arial" w:cs="Arial"/>
          <w:color w:val="FF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Глава сумона, депутат Хурала представителей сумона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5.1.</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№273-ФЗ "</w:t>
      </w:r>
      <w:hyperlink r:id="rId101" w:tgtFrame="_blank" w:history="1">
        <w:r w:rsidRPr="00157030">
          <w:rPr>
            <w:rFonts w:ascii="Arial" w:eastAsia="Times New Roman" w:hAnsi="Arial" w:cs="Arial"/>
            <w:color w:val="0000FF"/>
            <w:sz w:val="30"/>
          </w:rPr>
          <w:t>О противодействии коррупции</w:t>
        </w:r>
      </w:hyperlink>
      <w:r w:rsidRPr="00157030">
        <w:rPr>
          <w:rFonts w:ascii="Arial" w:eastAsia="Times New Roman" w:hAnsi="Arial" w:cs="Arial"/>
          <w:color w:val="000000"/>
          <w:sz w:val="30"/>
          <w:szCs w:val="30"/>
        </w:rPr>
        <w: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w:t>
      </w:r>
      <w:hyperlink r:id="rId102" w:tgtFrame="_blank" w:history="1">
        <w:r w:rsidRPr="00157030">
          <w:rPr>
            <w:rFonts w:ascii="Arial" w:eastAsia="Times New Roman" w:hAnsi="Arial" w:cs="Arial"/>
            <w:color w:val="0000FF"/>
            <w:sz w:val="30"/>
          </w:rPr>
          <w:t>О противодействии коррупции</w:t>
        </w:r>
      </w:hyperlink>
      <w:r w:rsidRPr="00157030">
        <w:rPr>
          <w:rFonts w:ascii="Arial" w:eastAsia="Times New Roman" w:hAnsi="Arial" w:cs="Arial"/>
          <w:color w:val="000000"/>
          <w:sz w:val="30"/>
          <w:szCs w:val="30"/>
        </w:rPr>
        <w:t>",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(доп. Решение Хурала представителей сельского поселения сумона Кызыл-Мажалыкский Барун-Хемчикского кожууна Республики Тыва от 30.08.2012 г</w:t>
      </w:r>
      <w:r w:rsidRPr="00157030">
        <w:rPr>
          <w:rFonts w:ascii="Arial" w:eastAsia="Times New Roman" w:hAnsi="Arial" w:cs="Arial"/>
          <w:color w:val="000000"/>
          <w:sz w:val="30"/>
        </w:rPr>
        <w:t> </w:t>
      </w:r>
      <w:hyperlink r:id="rId103" w:tgtFrame="_blank" w:history="1">
        <w:r w:rsidRPr="00157030">
          <w:rPr>
            <w:rFonts w:ascii="Arial" w:eastAsia="Times New Roman" w:hAnsi="Arial" w:cs="Arial"/>
            <w:color w:val="0000FF"/>
            <w:sz w:val="30"/>
          </w:rPr>
          <w:t>№ 9</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(изм. 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19.05.2016</w:t>
      </w:r>
      <w:r w:rsidRPr="00157030">
        <w:rPr>
          <w:rFonts w:ascii="Arial" w:eastAsia="Times New Roman" w:hAnsi="Arial" w:cs="Arial"/>
          <w:color w:val="000000"/>
          <w:sz w:val="30"/>
        </w:rPr>
        <w:t> </w:t>
      </w:r>
      <w:hyperlink r:id="rId104" w:tgtFrame="_blank" w:history="1">
        <w:r w:rsidRPr="00157030">
          <w:rPr>
            <w:rFonts w:ascii="Arial" w:eastAsia="Times New Roman" w:hAnsi="Arial" w:cs="Arial"/>
            <w:color w:val="0000FF"/>
            <w:sz w:val="30"/>
          </w:rPr>
          <w:t>№ 5</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6. Гарантии прав Главы сумона, депутатов Хурала представителей сумона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6.1.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(доп.</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от</w:t>
      </w:r>
      <w:r w:rsidRPr="00157030">
        <w:rPr>
          <w:rFonts w:ascii="Arial" w:eastAsia="Times New Roman" w:hAnsi="Arial" w:cs="Arial"/>
          <w:b/>
          <w:bCs/>
          <w:color w:val="000000"/>
          <w:sz w:val="30"/>
        </w:rPr>
        <w:t> </w:t>
      </w:r>
      <w:r w:rsidRPr="00157030">
        <w:rPr>
          <w:rFonts w:ascii="Arial" w:eastAsia="Times New Roman" w:hAnsi="Arial" w:cs="Arial"/>
          <w:color w:val="000000"/>
          <w:sz w:val="30"/>
          <w:szCs w:val="30"/>
        </w:rPr>
        <w:t>29.08.2017</w:t>
      </w:r>
      <w:r w:rsidRPr="00157030">
        <w:rPr>
          <w:rFonts w:ascii="Arial" w:eastAsia="Times New Roman" w:hAnsi="Arial" w:cs="Arial"/>
          <w:b/>
          <w:bCs/>
          <w:color w:val="000000"/>
          <w:sz w:val="30"/>
        </w:rPr>
        <w:t> </w:t>
      </w:r>
      <w:hyperlink r:id="rId105" w:tgtFrame="_blank" w:history="1">
        <w:r w:rsidRPr="00157030">
          <w:rPr>
            <w:rFonts w:ascii="Arial" w:eastAsia="Times New Roman" w:hAnsi="Arial" w:cs="Arial"/>
            <w:color w:val="0000FF"/>
            <w:sz w:val="30"/>
          </w:rPr>
          <w:t>№ 11</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6.2.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(доп.</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от</w:t>
      </w:r>
      <w:r w:rsidRPr="00157030">
        <w:rPr>
          <w:rFonts w:ascii="Arial" w:eastAsia="Times New Roman" w:hAnsi="Arial" w:cs="Arial"/>
          <w:b/>
          <w:bCs/>
          <w:color w:val="000000"/>
          <w:sz w:val="30"/>
        </w:rPr>
        <w:t> </w:t>
      </w:r>
      <w:r w:rsidRPr="00157030">
        <w:rPr>
          <w:rFonts w:ascii="Arial" w:eastAsia="Times New Roman" w:hAnsi="Arial" w:cs="Arial"/>
          <w:color w:val="000000"/>
          <w:sz w:val="30"/>
          <w:szCs w:val="30"/>
        </w:rPr>
        <w:t>29.08.2017</w:t>
      </w:r>
      <w:r w:rsidRPr="00157030">
        <w:rPr>
          <w:rFonts w:ascii="Arial" w:eastAsia="Times New Roman" w:hAnsi="Arial" w:cs="Arial"/>
          <w:b/>
          <w:bCs/>
          <w:color w:val="000000"/>
          <w:sz w:val="30"/>
        </w:rPr>
        <w:t> </w:t>
      </w:r>
      <w:hyperlink r:id="rId106" w:tgtFrame="_blank" w:history="1">
        <w:r w:rsidRPr="00157030">
          <w:rPr>
            <w:rFonts w:ascii="Arial" w:eastAsia="Times New Roman" w:hAnsi="Arial" w:cs="Arial"/>
            <w:color w:val="0000FF"/>
            <w:sz w:val="30"/>
          </w:rPr>
          <w:t>№ 11</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6.3.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(доп.</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от</w:t>
      </w:r>
      <w:r w:rsidRPr="00157030">
        <w:rPr>
          <w:rFonts w:ascii="Arial" w:eastAsia="Times New Roman" w:hAnsi="Arial" w:cs="Arial"/>
          <w:b/>
          <w:bCs/>
          <w:color w:val="000000"/>
          <w:sz w:val="30"/>
        </w:rPr>
        <w:t> </w:t>
      </w:r>
      <w:r w:rsidRPr="00157030">
        <w:rPr>
          <w:rFonts w:ascii="Arial" w:eastAsia="Times New Roman" w:hAnsi="Arial" w:cs="Arial"/>
          <w:color w:val="000000"/>
          <w:sz w:val="30"/>
          <w:szCs w:val="30"/>
        </w:rPr>
        <w:t>29.08.2017</w:t>
      </w:r>
      <w:r w:rsidRPr="00157030">
        <w:rPr>
          <w:rFonts w:ascii="Arial" w:eastAsia="Times New Roman" w:hAnsi="Arial" w:cs="Arial"/>
          <w:b/>
          <w:bCs/>
          <w:color w:val="000000"/>
          <w:sz w:val="30"/>
        </w:rPr>
        <w:t> </w:t>
      </w:r>
      <w:hyperlink r:id="rId107" w:tgtFrame="_blank" w:history="1">
        <w:r w:rsidRPr="00157030">
          <w:rPr>
            <w:rFonts w:ascii="Arial" w:eastAsia="Times New Roman" w:hAnsi="Arial" w:cs="Arial"/>
            <w:color w:val="0000FF"/>
            <w:sz w:val="30"/>
          </w:rPr>
          <w:t>№ 11</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6.4.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(доп.</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от</w:t>
      </w:r>
      <w:r w:rsidRPr="00157030">
        <w:rPr>
          <w:rFonts w:ascii="Arial" w:eastAsia="Times New Roman" w:hAnsi="Arial" w:cs="Arial"/>
          <w:b/>
          <w:bCs/>
          <w:color w:val="000000"/>
          <w:sz w:val="30"/>
        </w:rPr>
        <w:t> </w:t>
      </w:r>
      <w:r w:rsidRPr="00157030">
        <w:rPr>
          <w:rFonts w:ascii="Arial" w:eastAsia="Times New Roman" w:hAnsi="Arial" w:cs="Arial"/>
          <w:color w:val="000000"/>
          <w:sz w:val="30"/>
          <w:szCs w:val="30"/>
        </w:rPr>
        <w:t>29.08.2017</w:t>
      </w:r>
      <w:r w:rsidRPr="00157030">
        <w:rPr>
          <w:rFonts w:ascii="Arial" w:eastAsia="Times New Roman" w:hAnsi="Arial" w:cs="Arial"/>
          <w:b/>
          <w:bCs/>
          <w:color w:val="000000"/>
          <w:sz w:val="30"/>
        </w:rPr>
        <w:t> </w:t>
      </w:r>
      <w:hyperlink r:id="rId108" w:tgtFrame="_blank" w:history="1">
        <w:r w:rsidRPr="00157030">
          <w:rPr>
            <w:rFonts w:ascii="Arial" w:eastAsia="Times New Roman" w:hAnsi="Arial" w:cs="Arial"/>
            <w:color w:val="0000FF"/>
            <w:sz w:val="30"/>
          </w:rPr>
          <w:t>№ 11</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7. Полномочия депутата Хурала представителей сумона  прекращаются досрочно в случае:</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смерти;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отставки по собственному желанию;</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признания судом недееспособным или ограниченно дееспособным;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 признания судом безвестно отсутствующим или объявления умершим;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5) вступления в отношении его в законную силу обвинительного приговора суда;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6) выезда за пределы Российской Федерации на постоянное место жительства;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Российской Федерации, имеющий гражданство иностранного государства, имеет право быть избранным в органы местного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8) отзыва избирателями;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9) досрочного прекращения полномочий Хурала представителей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10) призыва на военную службу или направления на заменяющую ее альтернативную гражданскую службу;</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11) в иных случаях, установленных Федеральным законом "</w:t>
      </w:r>
      <w:hyperlink r:id="rId109"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 и иными федеральными законами.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8.</w:t>
      </w:r>
      <w:r w:rsidRPr="00157030">
        <w:rPr>
          <w:rFonts w:ascii="Arial" w:eastAsia="Times New Roman" w:hAnsi="Arial" w:cs="Arial"/>
          <w:color w:val="000000"/>
          <w:sz w:val="30"/>
        </w:rPr>
        <w:t> </w:t>
      </w:r>
      <w:bookmarkStart w:id="1" w:name="Par0"/>
      <w:bookmarkEnd w:id="1"/>
      <w:r w:rsidRPr="00157030">
        <w:rPr>
          <w:rFonts w:ascii="Arial" w:eastAsia="Times New Roman" w:hAnsi="Arial" w:cs="Arial"/>
          <w:color w:val="000000"/>
          <w:sz w:val="30"/>
          <w:szCs w:val="30"/>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законодательством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Главы-Председателя Правительства Республики Тыва в порядке, установленном законом Республики Тыва.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(доп.</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 19.05.2017</w:t>
      </w:r>
      <w:r w:rsidRPr="00157030">
        <w:rPr>
          <w:rFonts w:ascii="Arial" w:eastAsia="Times New Roman" w:hAnsi="Arial" w:cs="Arial"/>
          <w:b/>
          <w:bCs/>
          <w:color w:val="000000"/>
          <w:sz w:val="30"/>
        </w:rPr>
        <w:t> </w:t>
      </w:r>
      <w:hyperlink r:id="rId110" w:tgtFrame="_blank" w:history="1">
        <w:r w:rsidRPr="00157030">
          <w:rPr>
            <w:rFonts w:ascii="Arial" w:eastAsia="Times New Roman" w:hAnsi="Arial" w:cs="Arial"/>
            <w:color w:val="0000FF"/>
            <w:sz w:val="30"/>
          </w:rPr>
          <w:t>№ 8</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9. При выявлении в результате проверки, проведенной в соответствии с</w:t>
      </w:r>
      <w:r w:rsidRPr="00157030">
        <w:rPr>
          <w:rFonts w:ascii="Arial" w:eastAsia="Times New Roman" w:hAnsi="Arial" w:cs="Arial"/>
          <w:color w:val="000000"/>
          <w:sz w:val="30"/>
        </w:rPr>
        <w:t> </w:t>
      </w:r>
      <w:hyperlink r:id="rId111" w:anchor="Par0#Par0" w:history="1">
        <w:r w:rsidRPr="00157030">
          <w:rPr>
            <w:rFonts w:ascii="Arial" w:eastAsia="Times New Roman" w:hAnsi="Arial" w:cs="Arial"/>
            <w:color w:val="0000FF"/>
            <w:sz w:val="30"/>
          </w:rPr>
          <w:t>частью 7.2</w:t>
        </w:r>
      </w:hyperlink>
      <w:r w:rsidRPr="00157030">
        <w:rPr>
          <w:rFonts w:ascii="Arial" w:eastAsia="Times New Roman" w:hAnsi="Arial" w:cs="Arial"/>
          <w:color w:val="000000"/>
          <w:sz w:val="30"/>
        </w:rPr>
        <w:t> </w:t>
      </w:r>
      <w:r w:rsidRPr="00157030">
        <w:rPr>
          <w:rFonts w:ascii="Arial" w:eastAsia="Times New Roman" w:hAnsi="Arial" w:cs="Arial"/>
          <w:color w:val="000000"/>
          <w:sz w:val="30"/>
          <w:szCs w:val="30"/>
        </w:rPr>
        <w:t>статьи 40 Федерального закона № 131-ФЗ, фактов несоблюдения ограничений, запретов, неисполнения обязанностей, которые установлены Федеральным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законом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от 25 декабря 2008 года N 273-ФЗ "О противодействии коррупции", Федеральным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законом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законом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Глава-Председатель Правительства Республики Тыва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(доп.</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 19.05.2017</w:t>
      </w:r>
      <w:r w:rsidRPr="00157030">
        <w:rPr>
          <w:rFonts w:ascii="Arial" w:eastAsia="Times New Roman" w:hAnsi="Arial" w:cs="Arial"/>
          <w:b/>
          <w:bCs/>
          <w:color w:val="000000"/>
          <w:sz w:val="30"/>
        </w:rPr>
        <w:t> </w:t>
      </w:r>
      <w:hyperlink r:id="rId112" w:tgtFrame="_blank" w:history="1">
        <w:r w:rsidRPr="00157030">
          <w:rPr>
            <w:rFonts w:ascii="Arial" w:eastAsia="Times New Roman" w:hAnsi="Arial" w:cs="Arial"/>
            <w:color w:val="0000FF"/>
            <w:sz w:val="30"/>
          </w:rPr>
          <w:t>№ 8</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10.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(доп.</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 19.05.2017</w:t>
      </w:r>
      <w:r w:rsidRPr="00157030">
        <w:rPr>
          <w:rFonts w:ascii="Arial" w:eastAsia="Times New Roman" w:hAnsi="Arial" w:cs="Arial"/>
          <w:b/>
          <w:bCs/>
          <w:color w:val="000000"/>
          <w:sz w:val="30"/>
        </w:rPr>
        <w:t> </w:t>
      </w:r>
      <w:hyperlink r:id="rId113" w:tgtFrame="_blank" w:history="1">
        <w:r w:rsidRPr="00157030">
          <w:rPr>
            <w:rFonts w:ascii="Arial" w:eastAsia="Times New Roman" w:hAnsi="Arial" w:cs="Arial"/>
            <w:color w:val="0000FF"/>
            <w:sz w:val="30"/>
          </w:rPr>
          <w:t>№ 8</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11. Решение Хурала представителей сумона Кызыл-Мажалыкский о досрочном прекращении полномочий депутата Хурала представителей сумона Кызыл-Мажалыкский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сумона Кызыл-Мажалыкский, - не позднее чем через три месяца со дня появления такого основания.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В случае обращения Главы-Председателя Правительства Республики Тыва с заявлением о досрочном прекращении полномочий депутата Хурала представителей сумона Кызыл-Мажалыкский днем появления основания для досрочного прекращения полномочий является день поступления в Хурал представителей сумона Кызыл-Мажалыкский данного заявления.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(доп.</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 19.05.2017</w:t>
      </w:r>
      <w:r w:rsidRPr="00157030">
        <w:rPr>
          <w:rFonts w:ascii="Arial" w:eastAsia="Times New Roman" w:hAnsi="Arial" w:cs="Arial"/>
          <w:b/>
          <w:bCs/>
          <w:color w:val="000000"/>
          <w:sz w:val="30"/>
        </w:rPr>
        <w:t> </w:t>
      </w:r>
      <w:hyperlink r:id="rId114" w:tgtFrame="_blank" w:history="1">
        <w:r w:rsidRPr="00157030">
          <w:rPr>
            <w:rFonts w:ascii="Arial" w:eastAsia="Times New Roman" w:hAnsi="Arial" w:cs="Arial"/>
            <w:color w:val="0000FF"/>
            <w:sz w:val="30"/>
          </w:rPr>
          <w:t>№ 8</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26"/>
          <w:szCs w:val="26"/>
        </w:rPr>
        <w:t>Статья 24. Муниципальная служба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b/>
          <w:bCs/>
          <w:color w:val="000000"/>
          <w:sz w:val="28"/>
          <w:szCs w:val="28"/>
        </w:rPr>
        <w:lastRenderedPageBreak/>
        <w:t>Глава</w:t>
      </w:r>
      <w:r w:rsidRPr="00157030">
        <w:rPr>
          <w:rFonts w:ascii="Arial" w:eastAsia="Times New Roman" w:hAnsi="Arial" w:cs="Arial"/>
          <w:b/>
          <w:bCs/>
          <w:color w:val="000000"/>
          <w:sz w:val="28"/>
        </w:rPr>
        <w:t> </w:t>
      </w:r>
      <w:r w:rsidRPr="00157030">
        <w:rPr>
          <w:rFonts w:ascii="Arial" w:eastAsia="Times New Roman" w:hAnsi="Arial" w:cs="Arial"/>
          <w:b/>
          <w:bCs/>
          <w:color w:val="000000"/>
          <w:sz w:val="28"/>
          <w:szCs w:val="28"/>
        </w:rPr>
        <w:t>V. МУНИЦИПАЛЬНЫЕ ПРАВОВЫЕ АКТЫ</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26"/>
          <w:szCs w:val="26"/>
        </w:rPr>
        <w:t>Статья 25. Система муниципальных правовых актов</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В систему муниципальных правовых актов входят:</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Устав сумона, правовые акты, принятые на местном референдуме (сходе граждан);</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нормативные и иные правовые акты Хурала представителей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правовые акты Главы сумона, Администрации сумона и иных органов местного самоуправления и должностных лиц местного самоуправления, предусмотренных настоящим Уставом.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Устав сумона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Иные муниципальные правовые акты не должны противоречить настоящему Уставу и правовым актам, принятым на местном референдуме.</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Хурал представителей сумона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сумона. Решения Хурала представителей сумона принимаются большинством голосов от установленной численности депутатов Хурала представителей сумона, если иное не установлено федеральным законом, законом Республики Тыва или настоящим Уставом.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 Глава сумона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и распоряжения по вопросам организации деятельности Хурала представителей сумона.</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(доп. Решение Хурала представителей сельского поселения сумона Кызыл-</w:t>
      </w:r>
      <w:r w:rsidRPr="00157030">
        <w:rPr>
          <w:rFonts w:ascii="Arial" w:eastAsia="Times New Roman" w:hAnsi="Arial" w:cs="Arial"/>
          <w:color w:val="000000"/>
          <w:sz w:val="30"/>
          <w:szCs w:val="30"/>
        </w:rPr>
        <w:lastRenderedPageBreak/>
        <w:t>Мажалыкский Барун-Хемчикского кожууна Республики Тыва от 30.08.2012 г</w:t>
      </w:r>
      <w:r w:rsidRPr="00157030">
        <w:rPr>
          <w:rFonts w:ascii="Arial" w:eastAsia="Times New Roman" w:hAnsi="Arial" w:cs="Arial"/>
          <w:color w:val="000000"/>
          <w:sz w:val="30"/>
        </w:rPr>
        <w:t> </w:t>
      </w:r>
      <w:hyperlink r:id="rId115" w:tgtFrame="_blank" w:history="1">
        <w:r w:rsidRPr="00157030">
          <w:rPr>
            <w:rFonts w:ascii="Arial" w:eastAsia="Times New Roman" w:hAnsi="Arial" w:cs="Arial"/>
            <w:color w:val="0000FF"/>
            <w:sz w:val="30"/>
          </w:rPr>
          <w:t>№ 9</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5. Глава сумона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распоряжения.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6. Председатель Администрации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Администрации сумона -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сумона), а также распоряжения Администрации сумона - по вопросам организации работы Администрации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7. Иные должностные лица местного самоуправления издают распоряжения и приказы по вопросам, отнесенным к их полномочиям федеральным законодательством,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законодательством Республики Тыва, настоящим Уставом, иными муниципальными нормативными правовыми актами.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b/>
          <w:bCs/>
          <w:color w:val="000000"/>
          <w:sz w:val="26"/>
          <w:szCs w:val="26"/>
        </w:rPr>
        <w:t>Статья 26. Включение муниципальных нормативных правовых актов сумона в регистр муниципальных нормативных правовых актов Республики Тыва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Муниципальные нормативные правовые акты Главы сумона, Хурала представителей, Администрации сумона, а также иных муниципальных органов и должностных лиц,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Тыва, организация и ведение, которого осуществляются уполномоченным органом исполнительной власти Республики Тыва.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26"/>
          <w:szCs w:val="26"/>
        </w:rPr>
        <w:t>Статья 27. Решения, принятые путем прямого волеизъявления граждан</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 xml:space="preserve">1. Решение вопросов местного значения непосредственно гражданами осуществляется путем прямого </w:t>
      </w:r>
      <w:r w:rsidRPr="00157030">
        <w:rPr>
          <w:rFonts w:ascii="Arial" w:eastAsia="Times New Roman" w:hAnsi="Arial" w:cs="Arial"/>
          <w:color w:val="000000"/>
          <w:sz w:val="30"/>
          <w:szCs w:val="30"/>
        </w:rPr>
        <w:lastRenderedPageBreak/>
        <w:t>волеизъявления населения сумона, выраженного на местном референдуме.</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Если для реализации решения, принятого путем прямого волеизъявления населения сумона,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30"/>
          <w:szCs w:val="30"/>
        </w:rPr>
        <w:t>Статья 27.1. Содержание правил благоустройства территории сумон Кызыл-Мажалыкский</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(доп.</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20.02.2018</w:t>
      </w:r>
      <w:r w:rsidRPr="00157030">
        <w:rPr>
          <w:rFonts w:ascii="Arial" w:eastAsia="Times New Roman" w:hAnsi="Arial" w:cs="Arial"/>
          <w:color w:val="000000"/>
          <w:sz w:val="30"/>
        </w:rPr>
        <w:t> </w:t>
      </w:r>
      <w:hyperlink r:id="rId116" w:tgtFrame="_blank" w:history="1">
        <w:r w:rsidRPr="00157030">
          <w:rPr>
            <w:rFonts w:ascii="Arial" w:eastAsia="Times New Roman" w:hAnsi="Arial" w:cs="Arial"/>
            <w:color w:val="0000FF"/>
            <w:sz w:val="30"/>
          </w:rPr>
          <w:t>№ 3</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1. Правила благоустройства территории сумон Кызыл-Мажалыкский  утверждаются сельского поселения сумон Кызыл-Мажалыкский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2. Правила благоустройства территории сумон Кызыл-Мажалыкский  могут регулировать вопросы:</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1) содержания территорий общего пользования и порядка пользования такими территориями;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2) внешнего вида фасадов и ограждающих конструкций зданий, строений, сооружений;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3) проектирования, размещения, содержания и восстановления элементов благоустройства, в том числе после проведения земляных работ;</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4) организации освещения территории сумон Кызыл-Мажалыкский, включая архитектурную подсветку зданий, строений, сооружений;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xml:space="preserve">5) организации озеленения территории сумон Кызыл-Мажалыкский, включая порядок создания, содержания, восстановления и охраны расположенных в границах населенных </w:t>
      </w:r>
      <w:r w:rsidRPr="00157030">
        <w:rPr>
          <w:rFonts w:ascii="Arial" w:eastAsia="Times New Roman" w:hAnsi="Arial" w:cs="Arial"/>
          <w:color w:val="000000"/>
          <w:sz w:val="30"/>
          <w:szCs w:val="30"/>
        </w:rPr>
        <w:lastRenderedPageBreak/>
        <w:t>пунктов газонов, цветников и иных территорий, занятых травянистыми растениями;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6) размещения информации на территории сумон Кызыл-Мажалыкский, в том числе установки указателей с наименованиями улиц и номерами домов, вывесок;</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8) организации пешеходных коммуникаций, в том числе тротуаров, аллей, дорожек, тропинок;</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9) обустройства территории сумон Кызыл-Мажалыкский в целях обеспечения беспрепятственного передвижения по указанной территории инвалидов и других маломобильных групп населения;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10) уборки территории муниципального образования, в том числе в зимний период;</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11) организации стоков ливневых вод;</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12) порядка проведения земляных работ;</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14) определения границ прилегающих территорий в соответствии с порядком, установленным законом субъекта Российской Федерации;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15) праздничного оформления территории сумон Кызыл-Мажалыкский;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16) порядка участия граждан и организаций в реализации мероприятий по благоустройству территории сумон Кызыл-Мажалыкский;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17) осуществление контроля за соблюдением правил благоустройства территории сумон Кызыл-Мажалыкский.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3. Законом субъекта Российской Федерации могут быть предусмотрены иные вопросы, регулируемые правилами благоустройства территории сумон Кызыл-Мажалыкский, исходя из природно-климатических, географических, социально-экономических и иных особенностей отдельных муниципальных образований.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             </w:t>
      </w:r>
      <w:r w:rsidRPr="00157030">
        <w:rPr>
          <w:rFonts w:ascii="Arial" w:eastAsia="Times New Roman" w:hAnsi="Arial" w:cs="Arial"/>
          <w:color w:val="000000"/>
          <w:sz w:val="30"/>
        </w:rPr>
        <w:t> </w:t>
      </w:r>
      <w:r w:rsidRPr="00157030">
        <w:rPr>
          <w:rFonts w:ascii="Arial" w:eastAsia="Times New Roman" w:hAnsi="Arial" w:cs="Arial"/>
          <w:b/>
          <w:bCs/>
          <w:color w:val="000000"/>
          <w:sz w:val="26"/>
          <w:szCs w:val="26"/>
        </w:rPr>
        <w:t>Статья 28. Подготовка муниципальных правовых актов</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Проекты муниципальных правовых актов могут вноситься на рассмотрение Хурала представителей депутатами Хурала представителей сумона, Главой сумона, Председателем Администрации сумона, органами территориального общественного самоуправления, инициативными группами граждан, прокурором кожууна.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Порядок внесения проектов муниципальных правовых актов на рассмотрение Хурала представителей сумона, а также Главы сумона, Председателя Администрации сумона, перечень и форма прилагаемых к ним документов, устанавливается соответственно Хуралом представителей, Главой сумона, Председателем Администрации самостоятельно.</w:t>
      </w:r>
    </w:p>
    <w:p w:rsidR="00157030" w:rsidRPr="00157030" w:rsidRDefault="00157030" w:rsidP="00157030">
      <w:pPr>
        <w:spacing w:after="0" w:line="240" w:lineRule="auto"/>
        <w:ind w:right="35"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3.</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Проекты муниципальных нормативных правовых актов сумона Кызыл-Мажалыкский,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сумона Кызыл-Мажалыкский в порядке, установленном муниципальными нормативными правовыми актами в соответствии с законом Республики Тыва, за исключением:</w:t>
      </w:r>
    </w:p>
    <w:p w:rsidR="00157030" w:rsidRPr="00157030" w:rsidRDefault="00157030" w:rsidP="00157030">
      <w:pPr>
        <w:spacing w:after="0" w:line="240" w:lineRule="auto"/>
        <w:ind w:right="35"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1) проектов нормативных правовых актов Хурала представителей сумона Кызыл-Мажалыкский, устанавливающих, изменяющих, приостанавливающих, отменяющих местные налоги и сборы;</w:t>
      </w:r>
    </w:p>
    <w:p w:rsidR="00157030" w:rsidRPr="00157030" w:rsidRDefault="00157030" w:rsidP="00157030">
      <w:pPr>
        <w:spacing w:after="0" w:line="240" w:lineRule="auto"/>
        <w:ind w:right="35"/>
        <w:jc w:val="both"/>
        <w:rPr>
          <w:rFonts w:ascii="Arial" w:eastAsia="Times New Roman" w:hAnsi="Arial" w:cs="Arial"/>
          <w:color w:val="000000"/>
          <w:sz w:val="30"/>
          <w:szCs w:val="30"/>
        </w:rPr>
      </w:pPr>
      <w:r w:rsidRPr="00157030">
        <w:rPr>
          <w:rFonts w:ascii="Arial" w:eastAsia="Times New Roman" w:hAnsi="Arial" w:cs="Arial"/>
          <w:color w:val="000000"/>
          <w:sz w:val="30"/>
          <w:szCs w:val="30"/>
        </w:rPr>
        <w:t>2) проектов нормативных правовых актов Хурала представителей сумона Кызыл-Мажалыкский, регулирующих бюджетные правоотношения.</w:t>
      </w:r>
    </w:p>
    <w:p w:rsidR="00157030" w:rsidRPr="00157030" w:rsidRDefault="00157030" w:rsidP="00157030">
      <w:pPr>
        <w:spacing w:after="0" w:line="240" w:lineRule="auto"/>
        <w:ind w:right="35"/>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 Решением Хурала представителей сельского поселения сумона Кызыл-Мажалыкский Барун-Хемчикского</w:t>
      </w:r>
    </w:p>
    <w:p w:rsidR="00157030" w:rsidRPr="00157030" w:rsidRDefault="00157030" w:rsidP="00157030">
      <w:pPr>
        <w:spacing w:after="0" w:line="240" w:lineRule="auto"/>
        <w:jc w:val="both"/>
        <w:rPr>
          <w:rFonts w:ascii="Arial" w:eastAsia="Times New Roman" w:hAnsi="Arial" w:cs="Arial"/>
          <w:color w:val="000000"/>
          <w:sz w:val="30"/>
          <w:szCs w:val="30"/>
        </w:rPr>
      </w:pPr>
      <w:r w:rsidRPr="00157030">
        <w:rPr>
          <w:rFonts w:ascii="Arial" w:eastAsia="Times New Roman" w:hAnsi="Arial" w:cs="Arial"/>
          <w:color w:val="000000"/>
          <w:sz w:val="30"/>
          <w:szCs w:val="30"/>
        </w:rPr>
        <w:t>кожууна от 19.05.2016</w:t>
      </w:r>
      <w:r w:rsidRPr="00157030">
        <w:rPr>
          <w:rFonts w:ascii="Arial" w:eastAsia="Times New Roman" w:hAnsi="Arial" w:cs="Arial"/>
          <w:color w:val="000000"/>
          <w:sz w:val="30"/>
        </w:rPr>
        <w:t> </w:t>
      </w:r>
      <w:hyperlink r:id="rId117" w:tgtFrame="_blank" w:history="1">
        <w:r w:rsidRPr="00157030">
          <w:rPr>
            <w:rFonts w:ascii="Arial" w:eastAsia="Times New Roman" w:hAnsi="Arial" w:cs="Arial"/>
            <w:color w:val="0000FF"/>
            <w:sz w:val="30"/>
          </w:rPr>
          <w:t>№ 5</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Оценка регулирующего воздействия проектов муниципальных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(доп. Решением Хурала представителей сельского поселения сумона Кызыл-Мажалыкский Барун-Хемчикского кожууна от 27.05.2014</w:t>
      </w:r>
      <w:r w:rsidRPr="00157030">
        <w:rPr>
          <w:rFonts w:ascii="Arial" w:eastAsia="Times New Roman" w:hAnsi="Arial" w:cs="Arial"/>
          <w:color w:val="000000"/>
          <w:sz w:val="30"/>
        </w:rPr>
        <w:t> </w:t>
      </w:r>
      <w:hyperlink r:id="rId118" w:tgtFrame="_blank" w:history="1">
        <w:r w:rsidRPr="00157030">
          <w:rPr>
            <w:rFonts w:ascii="Arial" w:eastAsia="Times New Roman" w:hAnsi="Arial" w:cs="Arial"/>
            <w:color w:val="0000FF"/>
            <w:sz w:val="30"/>
          </w:rPr>
          <w:t>№ 8)</w:t>
        </w:r>
      </w:hyperlink>
    </w:p>
    <w:p w:rsidR="00157030" w:rsidRPr="00157030" w:rsidRDefault="00157030" w:rsidP="00157030">
      <w:pPr>
        <w:spacing w:after="0" w:line="240" w:lineRule="auto"/>
        <w:ind w:firstLine="540"/>
        <w:jc w:val="both"/>
        <w:rPr>
          <w:rFonts w:ascii="Arial" w:eastAsia="Times New Roman" w:hAnsi="Arial" w:cs="Arial"/>
          <w:color w:val="000000"/>
          <w:sz w:val="30"/>
          <w:szCs w:val="30"/>
        </w:rPr>
      </w:pPr>
      <w:hyperlink r:id="rId119" w:tgtFrame="_blank" w:history="1">
        <w:r w:rsidRPr="00157030">
          <w:rPr>
            <w:rFonts w:ascii="Arial" w:eastAsia="Times New Roman" w:hAnsi="Arial" w:cs="Arial"/>
            <w:color w:val="0000FF"/>
            <w:sz w:val="30"/>
          </w:rPr>
          <w:t> </w:t>
        </w:r>
      </w:hyperlink>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26"/>
          <w:szCs w:val="26"/>
        </w:rPr>
        <w:t>Статья 29. Вступление в силу муниципальных правовых актов</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 сумона о налогах и сборах, которые вступают в силу в соответствии с Налоговым кодексом Российской Федерации.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Днём принятия муниципальных правовых актов считается дата их подписания.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(обнародования).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 Решением Хурала представителей сельского поселения сумона Кызыл-Мажалыкский Барун-Хемчикского кожууна от 14.10.2014</w:t>
      </w:r>
      <w:r w:rsidRPr="00157030">
        <w:rPr>
          <w:rFonts w:ascii="Arial" w:eastAsia="Times New Roman" w:hAnsi="Arial" w:cs="Arial"/>
          <w:color w:val="000000"/>
          <w:sz w:val="30"/>
        </w:rPr>
        <w:t> </w:t>
      </w:r>
      <w:hyperlink r:id="rId120" w:tgtFrame="_blank" w:history="1">
        <w:r w:rsidRPr="00157030">
          <w:rPr>
            <w:rFonts w:ascii="Arial" w:eastAsia="Times New Roman" w:hAnsi="Arial" w:cs="Arial"/>
            <w:color w:val="0000FF"/>
            <w:sz w:val="30"/>
          </w:rPr>
          <w:t>№ 17)</w:t>
        </w:r>
      </w:hyperlink>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(изм.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Решением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от</w:t>
      </w:r>
      <w:r w:rsidRPr="00157030">
        <w:rPr>
          <w:rFonts w:ascii="Arial" w:eastAsia="Times New Roman" w:hAnsi="Arial" w:cs="Arial"/>
          <w:b/>
          <w:bCs/>
          <w:color w:val="000000"/>
          <w:sz w:val="30"/>
        </w:rPr>
        <w:t> </w:t>
      </w:r>
      <w:r w:rsidRPr="00157030">
        <w:rPr>
          <w:rFonts w:ascii="Arial" w:eastAsia="Times New Roman" w:hAnsi="Arial" w:cs="Arial"/>
          <w:color w:val="000000"/>
          <w:sz w:val="30"/>
          <w:szCs w:val="30"/>
        </w:rPr>
        <w:t>29.08.2017</w:t>
      </w:r>
      <w:r w:rsidRPr="00157030">
        <w:rPr>
          <w:rFonts w:ascii="Arial" w:eastAsia="Times New Roman" w:hAnsi="Arial" w:cs="Arial"/>
          <w:b/>
          <w:bCs/>
          <w:color w:val="000000"/>
          <w:sz w:val="30"/>
        </w:rPr>
        <w:t> </w:t>
      </w:r>
      <w:hyperlink r:id="rId121" w:tgtFrame="_blank" w:history="1">
        <w:r w:rsidRPr="00157030">
          <w:rPr>
            <w:rFonts w:ascii="Arial" w:eastAsia="Times New Roman" w:hAnsi="Arial" w:cs="Arial"/>
            <w:color w:val="0000FF"/>
            <w:sz w:val="30"/>
          </w:rPr>
          <w:t>№ 11</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3. Муниципальные правовые акты,</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соглашения, заключенные между органами местного самоуправления</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(изм. Решением Хурала представителей сельского поселения сумона Кызыл-Мажалыкский Барун-Хемчикского кожууна Республики Тыва от</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04.06.2018</w:t>
      </w:r>
      <w:r w:rsidRPr="00157030">
        <w:rPr>
          <w:rFonts w:ascii="Arial" w:eastAsia="Times New Roman" w:hAnsi="Arial" w:cs="Arial"/>
          <w:color w:val="000000"/>
          <w:sz w:val="30"/>
        </w:rPr>
        <w:t> </w:t>
      </w:r>
      <w:hyperlink r:id="rId122" w:tgtFrame="_blank" w:history="1">
        <w:r w:rsidRPr="00157030">
          <w:rPr>
            <w:rFonts w:ascii="Arial" w:eastAsia="Times New Roman" w:hAnsi="Arial" w:cs="Arial"/>
            <w:color w:val="0000FF"/>
            <w:sz w:val="30"/>
          </w:rPr>
          <w:t>№ 10</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 Официальным опубликованием муниципальных правовых актов считается опубликование их полных текстов в средствах массовой информации.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Датой официального опубликования признаётся дата первого опубликования полного текста муниципального правового акта в официальном печатном издании.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средствах массовой информации.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6. Официальное опубликование муниципальных правовых актов,</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соглашений, заключенныхмежду органами местного самоуправления</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не в полном изложении не допускается.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(изм. Решением Хурала представителей сельского поселения сумона Кызыл-Мажалыкский Барун-Хемчикского кожууна Республики Тыва от</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04.06.2018</w:t>
      </w:r>
      <w:r w:rsidRPr="00157030">
        <w:rPr>
          <w:rFonts w:ascii="Arial" w:eastAsia="Times New Roman" w:hAnsi="Arial" w:cs="Arial"/>
          <w:color w:val="000000"/>
          <w:sz w:val="30"/>
        </w:rPr>
        <w:t> </w:t>
      </w:r>
      <w:hyperlink r:id="rId123" w:tgtFrame="_blank" w:history="1">
        <w:r w:rsidRPr="00157030">
          <w:rPr>
            <w:rFonts w:ascii="Arial" w:eastAsia="Times New Roman" w:hAnsi="Arial" w:cs="Arial"/>
            <w:color w:val="0000FF"/>
            <w:sz w:val="30"/>
          </w:rPr>
          <w:t>№ 10</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7. Муниципальные правовые акты,</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соглашения, заключенные между органами местного самоуправления</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в которые были внесены изменения и дополнения, могут быть повторно официально опубликованы в новой редакции.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(изм. Решением Хурала представителей сельского поселения сумона Кызыл-Мажалыкский Барун-Хемчикского кожууна Республики Тыва от</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04.06.2018</w:t>
      </w:r>
      <w:r w:rsidRPr="00157030">
        <w:rPr>
          <w:rFonts w:ascii="Arial" w:eastAsia="Times New Roman" w:hAnsi="Arial" w:cs="Arial"/>
          <w:color w:val="000000"/>
          <w:sz w:val="30"/>
        </w:rPr>
        <w:t> </w:t>
      </w:r>
      <w:hyperlink r:id="rId124" w:tgtFrame="_blank" w:history="1">
        <w:r w:rsidRPr="00157030">
          <w:rPr>
            <w:rFonts w:ascii="Arial" w:eastAsia="Times New Roman" w:hAnsi="Arial" w:cs="Arial"/>
            <w:color w:val="0000FF"/>
            <w:sz w:val="30"/>
          </w:rPr>
          <w:t>№ 10</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8. Муниципальные правовые акты,</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соглашения, заключенные между органами местного самоуправления</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могут быть доведены до сведения населения посредством телевидения, радио, переданы по каналам связи, распространены в машинописной свободно читаемой форме, опубликованы в иных печатных изданиях, направлены должностным лицам, организациям, общественным объединениям.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(изм. Решением Хурала представителей сельского поселения сумона Кызыл-Мажалыкский Барун-Хемчикского кожууна Республики Тыва от</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04.06.2018</w:t>
      </w:r>
      <w:r w:rsidRPr="00157030">
        <w:rPr>
          <w:rFonts w:ascii="Arial" w:eastAsia="Times New Roman" w:hAnsi="Arial" w:cs="Arial"/>
          <w:color w:val="000000"/>
          <w:sz w:val="30"/>
        </w:rPr>
        <w:t> </w:t>
      </w:r>
      <w:hyperlink r:id="rId125" w:tgtFrame="_blank" w:history="1">
        <w:r w:rsidRPr="00157030">
          <w:rPr>
            <w:rFonts w:ascii="Arial" w:eastAsia="Times New Roman" w:hAnsi="Arial" w:cs="Arial"/>
            <w:color w:val="0000FF"/>
            <w:sz w:val="30"/>
          </w:rPr>
          <w:t>№ 10</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9. Муниципальные правовые акты,</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соглашения, заключенные между органами местного самоуправления</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(изм. Решением Хурала представителей сельского поселения сумона Кызыл-Мажалыкский Барун-Хемчикского кожууна Республики Тыва от</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04.06.2018</w:t>
      </w:r>
      <w:r w:rsidRPr="00157030">
        <w:rPr>
          <w:rFonts w:ascii="Arial" w:eastAsia="Times New Roman" w:hAnsi="Arial" w:cs="Arial"/>
          <w:color w:val="000000"/>
          <w:sz w:val="30"/>
        </w:rPr>
        <w:t> </w:t>
      </w:r>
      <w:hyperlink r:id="rId126" w:tgtFrame="_blank" w:history="1">
        <w:r w:rsidRPr="00157030">
          <w:rPr>
            <w:rFonts w:ascii="Arial" w:eastAsia="Times New Roman" w:hAnsi="Arial" w:cs="Arial"/>
            <w:color w:val="0000FF"/>
            <w:sz w:val="30"/>
          </w:rPr>
          <w:t>№ 10</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26"/>
          <w:szCs w:val="26"/>
        </w:rPr>
        <w:t>Статья 30. Отмена муниципальных правовых актов и приостановление их действия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Тыва, - уполномоченным органом государственной власти Российской Федерации (уполномоченным органом государственной власти Республики Тыва).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(доп. Решением Хурала представителей сельского поселения сумона Кызыл-Мажалыкский Барун-Хемчикского кожууна от 27.05.2014</w:t>
      </w:r>
      <w:r w:rsidRPr="00157030">
        <w:rPr>
          <w:rFonts w:ascii="Arial" w:eastAsia="Times New Roman" w:hAnsi="Arial" w:cs="Arial"/>
          <w:color w:val="000000"/>
          <w:sz w:val="30"/>
        </w:rPr>
        <w:t> </w:t>
      </w:r>
      <w:hyperlink r:id="rId127" w:tgtFrame="_blank" w:history="1">
        <w:r w:rsidRPr="00157030">
          <w:rPr>
            <w:rFonts w:ascii="Arial" w:eastAsia="Times New Roman" w:hAnsi="Arial" w:cs="Arial"/>
            <w:color w:val="0000FF"/>
            <w:sz w:val="30"/>
          </w:rPr>
          <w:t>№ 8)</w:t>
        </w:r>
      </w:hyperlink>
    </w:p>
    <w:p w:rsidR="00157030" w:rsidRPr="00157030" w:rsidRDefault="00157030" w:rsidP="00157030">
      <w:pPr>
        <w:spacing w:after="0" w:line="240" w:lineRule="auto"/>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Признание по решению суда закона Республики Тыва об установлении статуса сумона недействующим до вступления в силу нового закона Республики Тыва об установлении статуса сумона не может являться основанием для признания в судебном порядке недействующими муниципальных правовых актов сумона, принятых до вступления решения суда в законную силу, или для отмены данных муниципальных правовых актов.</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b/>
          <w:bCs/>
          <w:color w:val="000000"/>
          <w:sz w:val="28"/>
          <w:szCs w:val="28"/>
        </w:rPr>
        <w:t>Глава</w:t>
      </w:r>
      <w:r w:rsidRPr="00157030">
        <w:rPr>
          <w:rFonts w:ascii="Arial" w:eastAsia="Times New Roman" w:hAnsi="Arial" w:cs="Arial"/>
          <w:b/>
          <w:bCs/>
          <w:color w:val="000000"/>
          <w:sz w:val="28"/>
        </w:rPr>
        <w:t> </w:t>
      </w:r>
      <w:r w:rsidRPr="00157030">
        <w:rPr>
          <w:rFonts w:ascii="Arial" w:eastAsia="Times New Roman" w:hAnsi="Arial" w:cs="Arial"/>
          <w:b/>
          <w:bCs/>
          <w:color w:val="000000"/>
          <w:sz w:val="28"/>
          <w:szCs w:val="28"/>
        </w:rPr>
        <w:t>VI. ЭКОНОМИЧЕСКАЯ ОСНОВА МЕСТНОГО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b/>
          <w:bCs/>
          <w:color w:val="000000"/>
          <w:sz w:val="26"/>
          <w:szCs w:val="26"/>
        </w:rPr>
        <w:t>Статья 31. Экономическая основа местного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Экономическую основу местного самоуправления составляют находящееся в муниципальной собственности имущество, средства бюджета сумона, а также имущественные права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26"/>
          <w:szCs w:val="26"/>
        </w:rPr>
        <w:t>Статья 32. Муниципальное имущество</w:t>
      </w:r>
    </w:p>
    <w:p w:rsidR="00157030" w:rsidRPr="00157030" w:rsidRDefault="00157030" w:rsidP="00157030">
      <w:pPr>
        <w:spacing w:after="0" w:line="240" w:lineRule="auto"/>
        <w:ind w:firstLine="700"/>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 Решением Хурала представителей сельского поселения сумона Кызыл-Мажалыкский Барун-Хемчикского кожууна Республики Тыва от 12.12.2014</w:t>
      </w:r>
      <w:r w:rsidRPr="00157030">
        <w:rPr>
          <w:rFonts w:ascii="Arial" w:eastAsia="Times New Roman" w:hAnsi="Arial" w:cs="Arial"/>
          <w:color w:val="000000"/>
          <w:sz w:val="30"/>
        </w:rPr>
        <w:t> </w:t>
      </w:r>
      <w:hyperlink r:id="rId128" w:tgtFrame="_blank" w:history="1">
        <w:r w:rsidRPr="00157030">
          <w:rPr>
            <w:rFonts w:ascii="Arial" w:eastAsia="Times New Roman" w:hAnsi="Arial" w:cs="Arial"/>
            <w:color w:val="0000FF"/>
            <w:sz w:val="30"/>
          </w:rPr>
          <w:t>№ 21)</w:t>
        </w:r>
      </w:hyperlink>
    </w:p>
    <w:p w:rsidR="00157030" w:rsidRPr="00157030" w:rsidRDefault="00157030" w:rsidP="00157030">
      <w:pPr>
        <w:spacing w:after="0" w:line="240" w:lineRule="auto"/>
        <w:jc w:val="both"/>
        <w:rPr>
          <w:rFonts w:ascii="Arial" w:eastAsia="Times New Roman" w:hAnsi="Arial" w:cs="Arial"/>
          <w:color w:val="000000"/>
          <w:sz w:val="30"/>
          <w:szCs w:val="30"/>
        </w:rPr>
      </w:pPr>
      <w:r w:rsidRPr="00157030">
        <w:rPr>
          <w:rFonts w:ascii="Arial" w:eastAsia="Times New Roman" w:hAnsi="Arial" w:cs="Arial"/>
          <w:color w:val="000000"/>
          <w:sz w:val="30"/>
          <w:szCs w:val="30"/>
        </w:rPr>
        <w:t>      1) имущество, предназначенное для решения установленных Федеральным законом «</w:t>
      </w:r>
      <w:hyperlink r:id="rId129"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 вопросов местного значения;</w:t>
      </w:r>
    </w:p>
    <w:p w:rsidR="00157030" w:rsidRPr="00157030" w:rsidRDefault="00157030" w:rsidP="00157030">
      <w:pPr>
        <w:spacing w:after="0" w:line="240" w:lineRule="auto"/>
        <w:jc w:val="both"/>
        <w:rPr>
          <w:rFonts w:ascii="Arial" w:eastAsia="Times New Roman" w:hAnsi="Arial" w:cs="Arial"/>
          <w:color w:val="000000"/>
          <w:sz w:val="30"/>
          <w:szCs w:val="30"/>
        </w:rPr>
      </w:pPr>
      <w:r w:rsidRPr="00157030">
        <w:rPr>
          <w:rFonts w:ascii="Arial" w:eastAsia="Times New Roman" w:hAnsi="Arial" w:cs="Arial"/>
          <w:color w:val="000000"/>
          <w:sz w:val="30"/>
          <w:szCs w:val="30"/>
        </w:rPr>
        <w:t>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130"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jc w:val="both"/>
        <w:rPr>
          <w:rFonts w:ascii="Arial" w:eastAsia="Times New Roman" w:hAnsi="Arial" w:cs="Arial"/>
          <w:color w:val="000000"/>
          <w:sz w:val="30"/>
          <w:szCs w:val="30"/>
        </w:rPr>
      </w:pPr>
      <w:r w:rsidRPr="00157030">
        <w:rPr>
          <w:rFonts w:ascii="Arial" w:eastAsia="Times New Roman" w:hAnsi="Arial" w:cs="Arial"/>
          <w:color w:val="000000"/>
          <w:sz w:val="30"/>
          <w:szCs w:val="30"/>
        </w:rPr>
        <w:t xml:space="preserve">       3) имущество, предназначенное для обеспечения деятельности органов местного самоуправления и должностных </w:t>
      </w:r>
      <w:r w:rsidRPr="00157030">
        <w:rPr>
          <w:rFonts w:ascii="Arial" w:eastAsia="Times New Roman" w:hAnsi="Arial" w:cs="Arial"/>
          <w:color w:val="000000"/>
          <w:sz w:val="30"/>
          <w:szCs w:val="30"/>
        </w:rPr>
        <w:lastRenderedPageBreak/>
        <w:t>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57030" w:rsidRPr="00157030" w:rsidRDefault="00157030" w:rsidP="00157030">
      <w:pPr>
        <w:spacing w:after="0" w:line="240" w:lineRule="auto"/>
        <w:jc w:val="both"/>
        <w:rPr>
          <w:rFonts w:ascii="Arial" w:eastAsia="Times New Roman" w:hAnsi="Arial" w:cs="Arial"/>
          <w:color w:val="000000"/>
          <w:sz w:val="30"/>
          <w:szCs w:val="30"/>
        </w:rPr>
      </w:pPr>
      <w:r w:rsidRPr="00157030">
        <w:rPr>
          <w:rFonts w:ascii="Arial" w:eastAsia="Times New Roman" w:hAnsi="Arial" w:cs="Arial"/>
          <w:color w:val="000000"/>
          <w:sz w:val="30"/>
          <w:szCs w:val="30"/>
        </w:rPr>
        <w:t>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57030" w:rsidRPr="00157030" w:rsidRDefault="00157030" w:rsidP="00157030">
      <w:pPr>
        <w:spacing w:after="0" w:line="240" w:lineRule="auto"/>
        <w:jc w:val="both"/>
        <w:rPr>
          <w:rFonts w:ascii="Arial" w:eastAsia="Times New Roman" w:hAnsi="Arial" w:cs="Arial"/>
          <w:color w:val="000000"/>
          <w:sz w:val="30"/>
          <w:szCs w:val="30"/>
        </w:rPr>
      </w:pPr>
      <w:r w:rsidRPr="00157030">
        <w:rPr>
          <w:rFonts w:ascii="Arial" w:eastAsia="Times New Roman" w:hAnsi="Arial" w:cs="Arial"/>
          <w:color w:val="000000"/>
          <w:sz w:val="30"/>
          <w:szCs w:val="30"/>
        </w:rPr>
        <w:t>       5) имущество, предназначенное для решения вопросов местного значения в соответствии с частью 3 статьи 14 Федерального закона «</w:t>
      </w:r>
      <w:hyperlink r:id="rId131"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32"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jc w:val="both"/>
        <w:rPr>
          <w:rFonts w:ascii="Arial" w:eastAsia="Times New Roman" w:hAnsi="Arial" w:cs="Arial"/>
          <w:color w:val="000000"/>
          <w:sz w:val="30"/>
          <w:szCs w:val="30"/>
        </w:rPr>
      </w:pPr>
      <w:r w:rsidRPr="00157030">
        <w:rPr>
          <w:rFonts w:ascii="Arial" w:eastAsia="Times New Roman" w:hAnsi="Arial" w:cs="Arial"/>
          <w:color w:val="000000"/>
          <w:sz w:val="30"/>
          <w:szCs w:val="30"/>
        </w:rPr>
        <w:t>       2. В случаях возникновения у сумона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57030" w:rsidRPr="00157030" w:rsidRDefault="00157030" w:rsidP="00157030">
      <w:pPr>
        <w:spacing w:after="0" w:line="240" w:lineRule="auto"/>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Статья 33. Владение, пользование и распоряжение муниципальным имуществом</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Органы местного самоуправления от имени сумона самостоятельно владеют, пользуются и распоряжаются муниципальным имуществом в соответствии с</w:t>
      </w:r>
      <w:r w:rsidRPr="00157030">
        <w:rPr>
          <w:rFonts w:ascii="Arial" w:eastAsia="Times New Roman" w:hAnsi="Arial" w:cs="Arial"/>
          <w:color w:val="000000"/>
          <w:sz w:val="30"/>
        </w:rPr>
        <w:t> </w:t>
      </w:r>
      <w:hyperlink r:id="rId133" w:tgtFrame="_blank" w:history="1">
        <w:r w:rsidRPr="00157030">
          <w:rPr>
            <w:rFonts w:ascii="Arial" w:eastAsia="Times New Roman" w:hAnsi="Arial" w:cs="Arial"/>
            <w:color w:val="0000FF"/>
            <w:sz w:val="30"/>
          </w:rPr>
          <w:t>Конституцией Российской Федерации</w:t>
        </w:r>
      </w:hyperlink>
      <w:r w:rsidRPr="00157030">
        <w:rPr>
          <w:rFonts w:ascii="Arial" w:eastAsia="Times New Roman" w:hAnsi="Arial" w:cs="Arial"/>
          <w:color w:val="000000"/>
          <w:sz w:val="30"/>
          <w:szCs w:val="30"/>
        </w:rPr>
        <w:t>, федеральными законами и принимаемыми в соответствии с ними нормативными правовыми актами органов местного самоуправления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 Администрация сумона, в порядке, установленном Хуралом представителей сумона,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Тыва) и органам местного самоуправления иных муниципальных образований, отчуждать, совершать иные сделки в соответствии с федеральными законами.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Порядок и условия приватизации муниципального имущества определяются решением Хурала представителей сумона в соответствии с федеральными законами.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Доходы от использования и приватизации муниципального имущества поступают в бюджет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4. Администрация сумона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муниципальные органы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Администрация сумона,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Органы местного самоуправления сумона от имени сумона субсидиарно отвечают по обязательствам муниципальных казенных учреждений и обеспечивают их исполнение в порядке, установленном.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5. Администрация</w:t>
      </w:r>
      <w:r w:rsidRPr="00157030">
        <w:rPr>
          <w:rFonts w:ascii="Arial" w:eastAsia="Times New Roman" w:hAnsi="Arial" w:cs="Arial"/>
          <w:color w:val="0000FF"/>
          <w:sz w:val="30"/>
        </w:rPr>
        <w:t> </w:t>
      </w:r>
      <w:r w:rsidRPr="00157030">
        <w:rPr>
          <w:rFonts w:ascii="Arial" w:eastAsia="Times New Roman" w:hAnsi="Arial" w:cs="Arial"/>
          <w:color w:val="000000"/>
          <w:sz w:val="30"/>
          <w:szCs w:val="30"/>
        </w:rPr>
        <w:t>сумона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FF0000"/>
          <w:sz w:val="30"/>
          <w:szCs w:val="30"/>
        </w:rPr>
        <w:t> </w:t>
      </w:r>
    </w:p>
    <w:p w:rsidR="00157030" w:rsidRPr="00157030" w:rsidRDefault="00157030" w:rsidP="00157030">
      <w:pPr>
        <w:spacing w:after="0" w:line="240" w:lineRule="auto"/>
        <w:ind w:firstLine="709"/>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30"/>
          <w:szCs w:val="30"/>
        </w:rPr>
        <w:t>Статья 34. Бюджет сумона Кызыл-Мажалыкский</w:t>
      </w:r>
    </w:p>
    <w:p w:rsidR="00157030" w:rsidRPr="00157030" w:rsidRDefault="00157030" w:rsidP="00157030">
      <w:pPr>
        <w:spacing w:after="0" w:line="240" w:lineRule="auto"/>
        <w:ind w:firstLine="709"/>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 Решением Хурала представителей сельского поселения сумона Кызыл-Мажалыкский Барун-Хемчикского кожууна от 14.10.2014 № 17)</w:t>
      </w:r>
    </w:p>
    <w:p w:rsidR="00157030" w:rsidRPr="00157030" w:rsidRDefault="00157030" w:rsidP="00157030">
      <w:pPr>
        <w:spacing w:after="0" w:line="240" w:lineRule="auto"/>
        <w:ind w:firstLine="560"/>
        <w:jc w:val="both"/>
        <w:rPr>
          <w:rFonts w:ascii="Arial" w:eastAsia="Times New Roman" w:hAnsi="Arial" w:cs="Arial"/>
          <w:color w:val="000000"/>
          <w:sz w:val="30"/>
          <w:szCs w:val="30"/>
        </w:rPr>
      </w:pPr>
      <w:r w:rsidRPr="00157030">
        <w:rPr>
          <w:rFonts w:ascii="Arial" w:eastAsia="Times New Roman" w:hAnsi="Arial" w:cs="Arial"/>
          <w:color w:val="000000"/>
          <w:sz w:val="30"/>
          <w:szCs w:val="30"/>
        </w:rPr>
        <w:t>(в ред.</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Решения</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Хурала представителей сельского поселения сумона Кызыл-Мажалыкский Барун-Хемчикского кожууна Республики Тыва от 08.10.2015</w:t>
      </w:r>
      <w:r w:rsidRPr="00157030">
        <w:rPr>
          <w:rFonts w:ascii="Arial" w:eastAsia="Times New Roman" w:hAnsi="Arial" w:cs="Arial"/>
          <w:color w:val="000000"/>
          <w:sz w:val="30"/>
        </w:rPr>
        <w:t> </w:t>
      </w:r>
      <w:hyperlink r:id="rId134" w:tgtFrame="_blank" w:history="1">
        <w:r w:rsidRPr="00157030">
          <w:rPr>
            <w:rFonts w:ascii="Arial" w:eastAsia="Times New Roman" w:hAnsi="Arial" w:cs="Arial"/>
            <w:color w:val="0000FF"/>
            <w:sz w:val="30"/>
          </w:rPr>
          <w:t>№ 17</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709"/>
        <w:jc w:val="both"/>
        <w:rPr>
          <w:rFonts w:ascii="Arial" w:eastAsia="Times New Roman" w:hAnsi="Arial" w:cs="Arial"/>
          <w:color w:val="000000"/>
          <w:sz w:val="30"/>
          <w:szCs w:val="30"/>
        </w:rPr>
      </w:pPr>
      <w:r w:rsidRPr="00157030">
        <w:rPr>
          <w:rFonts w:ascii="Times New Roman" w:eastAsia="Times New Roman" w:hAnsi="Times New Roman" w:cs="Times New Roman"/>
          <w:color w:val="000000"/>
          <w:sz w:val="30"/>
          <w:szCs w:val="30"/>
        </w:rPr>
        <w:t> </w:t>
      </w:r>
    </w:p>
    <w:p w:rsidR="00157030" w:rsidRPr="00157030" w:rsidRDefault="00157030" w:rsidP="00157030">
      <w:pPr>
        <w:spacing w:after="0" w:line="240" w:lineRule="auto"/>
        <w:ind w:firstLine="560"/>
        <w:jc w:val="both"/>
        <w:rPr>
          <w:rFonts w:ascii="Arial" w:eastAsia="Times New Roman" w:hAnsi="Arial" w:cs="Arial"/>
          <w:color w:val="000000"/>
          <w:sz w:val="30"/>
          <w:szCs w:val="30"/>
        </w:rPr>
      </w:pPr>
      <w:r w:rsidRPr="00157030">
        <w:rPr>
          <w:rFonts w:ascii="Arial" w:eastAsia="Times New Roman" w:hAnsi="Arial" w:cs="Arial"/>
          <w:color w:val="000000"/>
          <w:sz w:val="30"/>
          <w:szCs w:val="30"/>
        </w:rPr>
        <w:t>1. Сумон  имеет собственный бюджет.</w:t>
      </w:r>
    </w:p>
    <w:p w:rsidR="00157030" w:rsidRPr="00157030" w:rsidRDefault="00157030" w:rsidP="00157030">
      <w:pPr>
        <w:spacing w:after="0" w:line="240" w:lineRule="auto"/>
        <w:ind w:firstLine="560"/>
        <w:jc w:val="both"/>
        <w:rPr>
          <w:rFonts w:ascii="Arial" w:eastAsia="Times New Roman" w:hAnsi="Arial" w:cs="Arial"/>
          <w:color w:val="000000"/>
          <w:sz w:val="30"/>
          <w:szCs w:val="30"/>
        </w:rPr>
      </w:pPr>
      <w:r w:rsidRPr="00157030">
        <w:rPr>
          <w:rFonts w:ascii="Arial" w:eastAsia="Times New Roman" w:hAnsi="Arial" w:cs="Arial"/>
          <w:color w:val="000000"/>
          <w:sz w:val="30"/>
          <w:szCs w:val="3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w:t>
      </w:r>
      <w:r w:rsidRPr="00157030">
        <w:rPr>
          <w:rFonts w:ascii="Arial" w:eastAsia="Times New Roman" w:hAnsi="Arial" w:cs="Arial"/>
          <w:color w:val="000000"/>
          <w:sz w:val="30"/>
          <w:szCs w:val="30"/>
        </w:rPr>
        <w:lastRenderedPageBreak/>
        <w:t>местного самоуправления самостоятельно с соблюдением требований, установленных Бюджетным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кодексом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Российской Федерации.</w:t>
      </w:r>
    </w:p>
    <w:p w:rsidR="00157030" w:rsidRPr="00157030" w:rsidRDefault="00157030" w:rsidP="00157030">
      <w:pPr>
        <w:spacing w:after="0" w:line="240" w:lineRule="auto"/>
        <w:ind w:firstLine="560"/>
        <w:jc w:val="both"/>
        <w:rPr>
          <w:rFonts w:ascii="Arial" w:eastAsia="Times New Roman" w:hAnsi="Arial" w:cs="Arial"/>
          <w:color w:val="000000"/>
          <w:sz w:val="30"/>
          <w:szCs w:val="30"/>
        </w:rPr>
      </w:pPr>
      <w:r w:rsidRPr="00157030">
        <w:rPr>
          <w:rFonts w:ascii="Arial" w:eastAsia="Times New Roman" w:hAnsi="Arial" w:cs="Arial"/>
          <w:color w:val="000000"/>
          <w:sz w:val="30"/>
          <w:szCs w:val="30"/>
        </w:rPr>
        <w:t>3. Бюджетные полномочия муниципальных образований устанавливаются Бюджетным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кодексомРоссийской Федерации.</w:t>
      </w:r>
    </w:p>
    <w:p w:rsidR="00157030" w:rsidRPr="00157030" w:rsidRDefault="00157030" w:rsidP="00157030">
      <w:pPr>
        <w:spacing w:after="0" w:line="240" w:lineRule="auto"/>
        <w:ind w:firstLine="560"/>
        <w:jc w:val="both"/>
        <w:rPr>
          <w:rFonts w:ascii="Arial" w:eastAsia="Times New Roman" w:hAnsi="Arial" w:cs="Arial"/>
          <w:color w:val="000000"/>
          <w:sz w:val="30"/>
          <w:szCs w:val="30"/>
        </w:rPr>
      </w:pPr>
      <w:r w:rsidRPr="00157030">
        <w:rPr>
          <w:rFonts w:ascii="Arial" w:eastAsia="Times New Roman" w:hAnsi="Arial" w:cs="Arial"/>
          <w:color w:val="000000"/>
          <w:sz w:val="30"/>
          <w:szCs w:val="30"/>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образования информацию о начислении и об уплате налогов и сборов, подлежащих зачислению в бюджет муниципального образования, в порядке, установленном Правительством Российской Федерации.</w:t>
      </w:r>
    </w:p>
    <w:p w:rsidR="00157030" w:rsidRPr="00157030" w:rsidRDefault="00157030" w:rsidP="00157030">
      <w:pPr>
        <w:spacing w:after="0" w:line="240" w:lineRule="auto"/>
        <w:ind w:firstLine="560"/>
        <w:jc w:val="both"/>
        <w:rPr>
          <w:rFonts w:ascii="Arial" w:eastAsia="Times New Roman" w:hAnsi="Arial" w:cs="Arial"/>
          <w:color w:val="000000"/>
          <w:sz w:val="30"/>
          <w:szCs w:val="30"/>
        </w:rPr>
      </w:pPr>
      <w:r w:rsidRPr="00157030">
        <w:rPr>
          <w:rFonts w:ascii="Arial" w:eastAsia="Times New Roman" w:hAnsi="Arial" w:cs="Arial"/>
          <w:color w:val="000000"/>
          <w:sz w:val="30"/>
          <w:szCs w:val="30"/>
        </w:rPr>
        <w:t>5. Руководитель финансового органа муниципального образования назначается на должность из числа лиц, отвечающих квалификационным</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требованиям, установленным уполномоченным Правительством Российской Федерации федеральным органом исполнительной власти.</w:t>
      </w:r>
    </w:p>
    <w:p w:rsidR="00157030" w:rsidRPr="00157030" w:rsidRDefault="00157030" w:rsidP="00157030">
      <w:pPr>
        <w:spacing w:after="0" w:line="240" w:lineRule="auto"/>
        <w:ind w:firstLine="560"/>
        <w:jc w:val="both"/>
        <w:rPr>
          <w:rFonts w:ascii="Arial" w:eastAsia="Times New Roman" w:hAnsi="Arial" w:cs="Arial"/>
          <w:color w:val="000000"/>
          <w:sz w:val="30"/>
          <w:szCs w:val="30"/>
        </w:rPr>
      </w:pPr>
      <w:r w:rsidRPr="00157030">
        <w:rPr>
          <w:rFonts w:ascii="Arial" w:eastAsia="Times New Roman" w:hAnsi="Arial" w:cs="Arial"/>
          <w:color w:val="000000"/>
          <w:sz w:val="30"/>
          <w:szCs w:val="30"/>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57030" w:rsidRPr="00157030" w:rsidRDefault="00157030" w:rsidP="00157030">
      <w:pPr>
        <w:spacing w:after="0" w:line="240" w:lineRule="auto"/>
        <w:ind w:firstLine="560"/>
        <w:jc w:val="both"/>
        <w:rPr>
          <w:rFonts w:ascii="Arial" w:eastAsia="Times New Roman" w:hAnsi="Arial" w:cs="Arial"/>
          <w:color w:val="000000"/>
          <w:sz w:val="30"/>
          <w:szCs w:val="30"/>
        </w:rPr>
      </w:pPr>
      <w:r w:rsidRPr="00157030">
        <w:rPr>
          <w:rFonts w:ascii="Arial" w:eastAsia="Times New Roman" w:hAnsi="Arial" w:cs="Arial"/>
          <w:color w:val="000000"/>
          <w:sz w:val="30"/>
          <w:szCs w:val="3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709"/>
        <w:jc w:val="both"/>
        <w:rPr>
          <w:rFonts w:ascii="Arial" w:eastAsia="Times New Roman" w:hAnsi="Arial" w:cs="Arial"/>
          <w:color w:val="000000"/>
          <w:sz w:val="30"/>
          <w:szCs w:val="30"/>
        </w:rPr>
      </w:pPr>
      <w:r w:rsidRPr="00157030">
        <w:rPr>
          <w:rFonts w:ascii="Arial" w:eastAsia="Times New Roman" w:hAnsi="Arial" w:cs="Arial"/>
          <w:b/>
          <w:bCs/>
          <w:color w:val="000000"/>
          <w:sz w:val="30"/>
          <w:szCs w:val="30"/>
        </w:rPr>
        <w:t>Статья 35. Расходы местных бюджетов</w:t>
      </w:r>
    </w:p>
    <w:p w:rsidR="00157030" w:rsidRPr="00157030" w:rsidRDefault="00157030" w:rsidP="00157030">
      <w:pPr>
        <w:spacing w:after="0" w:line="240" w:lineRule="auto"/>
        <w:ind w:firstLine="709"/>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 Решением Хурала представителей сельского поселения сумона Кызыл-Мажалыкский Барун-Хемчикского кожууна от 14.10.2014</w:t>
      </w:r>
      <w:r w:rsidRPr="00157030">
        <w:rPr>
          <w:rFonts w:ascii="Arial" w:eastAsia="Times New Roman" w:hAnsi="Arial" w:cs="Arial"/>
          <w:color w:val="000000"/>
          <w:sz w:val="30"/>
        </w:rPr>
        <w:t> </w:t>
      </w:r>
      <w:hyperlink r:id="rId135" w:tgtFrame="_blank" w:history="1">
        <w:r w:rsidRPr="00157030">
          <w:rPr>
            <w:rFonts w:ascii="Arial" w:eastAsia="Times New Roman" w:hAnsi="Arial" w:cs="Arial"/>
            <w:color w:val="0000FF"/>
            <w:sz w:val="30"/>
          </w:rPr>
          <w:t>№ 17)</w:t>
        </w:r>
      </w:hyperlink>
    </w:p>
    <w:p w:rsidR="00157030" w:rsidRPr="00157030" w:rsidRDefault="00157030" w:rsidP="00157030">
      <w:pPr>
        <w:spacing w:after="0" w:line="240" w:lineRule="auto"/>
        <w:ind w:firstLine="709"/>
        <w:jc w:val="both"/>
        <w:rPr>
          <w:rFonts w:ascii="Arial" w:eastAsia="Times New Roman" w:hAnsi="Arial" w:cs="Arial"/>
          <w:color w:val="000000"/>
          <w:sz w:val="30"/>
          <w:szCs w:val="30"/>
        </w:rPr>
      </w:pPr>
      <w:r w:rsidRPr="00157030">
        <w:rPr>
          <w:rFonts w:ascii="Arial" w:eastAsia="Times New Roman" w:hAnsi="Arial" w:cs="Arial"/>
          <w:color w:val="000000"/>
          <w:sz w:val="30"/>
          <w:szCs w:val="30"/>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xml:space="preserve">2. Исполнение расходных обязательств муниципальных образований осуществляется за счет средств соответствующих </w:t>
      </w:r>
      <w:r w:rsidRPr="00157030">
        <w:rPr>
          <w:rFonts w:ascii="Arial" w:eastAsia="Times New Roman" w:hAnsi="Arial" w:cs="Arial"/>
          <w:color w:val="000000"/>
          <w:sz w:val="30"/>
          <w:szCs w:val="30"/>
        </w:rPr>
        <w:lastRenderedPageBreak/>
        <w:t>местных бюджетов в соответствии с требованиями Бюджетного кодекса Российской Федерации.</w:t>
      </w:r>
    </w:p>
    <w:p w:rsidR="00157030" w:rsidRPr="00157030" w:rsidRDefault="00157030" w:rsidP="00157030">
      <w:pPr>
        <w:spacing w:after="0" w:line="240" w:lineRule="auto"/>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p>
    <w:p w:rsidR="00157030" w:rsidRPr="00157030" w:rsidRDefault="00157030" w:rsidP="00157030">
      <w:pPr>
        <w:spacing w:after="0" w:line="240" w:lineRule="auto"/>
        <w:jc w:val="both"/>
        <w:rPr>
          <w:rFonts w:ascii="Arial" w:eastAsia="Times New Roman" w:hAnsi="Arial" w:cs="Arial"/>
          <w:color w:val="000000"/>
          <w:sz w:val="30"/>
          <w:szCs w:val="30"/>
        </w:rPr>
      </w:pPr>
      <w:r w:rsidRPr="00157030">
        <w:rPr>
          <w:rFonts w:ascii="Arial" w:eastAsia="Times New Roman" w:hAnsi="Arial" w:cs="Arial"/>
          <w:b/>
          <w:bCs/>
          <w:color w:val="000000"/>
          <w:sz w:val="30"/>
          <w:szCs w:val="30"/>
        </w:rPr>
        <w:t>Статья 36. Закупки для обеспечения муниципальных нужд</w:t>
      </w:r>
    </w:p>
    <w:p w:rsidR="00157030" w:rsidRPr="00157030" w:rsidRDefault="00157030" w:rsidP="00157030">
      <w:pPr>
        <w:spacing w:after="0" w:line="240" w:lineRule="auto"/>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 Решением Хурала представителей сельского поселения сумона Кызыл-Мажалыкский Барун-Хемчикского кожууна от 27.06.2014</w:t>
      </w:r>
      <w:r w:rsidRPr="00157030">
        <w:rPr>
          <w:rFonts w:ascii="Arial" w:eastAsia="Times New Roman" w:hAnsi="Arial" w:cs="Arial"/>
          <w:color w:val="000000"/>
          <w:sz w:val="30"/>
        </w:rPr>
        <w:t> </w:t>
      </w:r>
      <w:hyperlink r:id="rId136" w:tgtFrame="_blank" w:history="1">
        <w:r w:rsidRPr="00157030">
          <w:rPr>
            <w:rFonts w:ascii="Arial" w:eastAsia="Times New Roman" w:hAnsi="Arial" w:cs="Arial"/>
            <w:color w:val="0000FF"/>
            <w:sz w:val="30"/>
          </w:rPr>
          <w:t>№ 8)</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60"/>
        <w:jc w:val="both"/>
        <w:rPr>
          <w:rFonts w:ascii="Arial" w:eastAsia="Times New Roman" w:hAnsi="Arial" w:cs="Arial"/>
          <w:color w:val="000000"/>
          <w:sz w:val="30"/>
          <w:szCs w:val="30"/>
        </w:rPr>
      </w:pPr>
      <w:r w:rsidRPr="00157030">
        <w:rPr>
          <w:rFonts w:ascii="Arial" w:eastAsia="Times New Roman" w:hAnsi="Arial" w:cs="Arial"/>
          <w:color w:val="000000"/>
          <w:sz w:val="30"/>
          <w:szCs w:val="3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2. Закупки товаров, работ, услуг для обеспечения муниципальных нужд осуществляются за счет средств местного бюджета.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709"/>
        <w:jc w:val="both"/>
        <w:rPr>
          <w:rFonts w:ascii="Arial" w:eastAsia="Times New Roman" w:hAnsi="Arial" w:cs="Arial"/>
          <w:color w:val="000000"/>
          <w:sz w:val="30"/>
          <w:szCs w:val="30"/>
        </w:rPr>
      </w:pPr>
      <w:r w:rsidRPr="00157030">
        <w:rPr>
          <w:rFonts w:ascii="Arial" w:eastAsia="Times New Roman" w:hAnsi="Arial" w:cs="Arial"/>
          <w:b/>
          <w:bCs/>
          <w:color w:val="000000"/>
          <w:sz w:val="30"/>
          <w:szCs w:val="30"/>
        </w:rPr>
        <w:t>Статья 37. Доходы местных бюджетов</w:t>
      </w:r>
    </w:p>
    <w:p w:rsidR="00157030" w:rsidRPr="00157030" w:rsidRDefault="00157030" w:rsidP="00157030">
      <w:pPr>
        <w:spacing w:after="0" w:line="240" w:lineRule="auto"/>
        <w:ind w:firstLine="709"/>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 Решением Хурала представителей сельского поселения сумона Кызыл-Мажалыкский Барун-Хемчикского кожууна от 14.10.2014</w:t>
      </w:r>
      <w:r w:rsidRPr="00157030">
        <w:rPr>
          <w:rFonts w:ascii="Arial" w:eastAsia="Times New Roman" w:hAnsi="Arial" w:cs="Arial"/>
          <w:color w:val="000000"/>
          <w:sz w:val="30"/>
        </w:rPr>
        <w:t> </w:t>
      </w:r>
      <w:hyperlink r:id="rId137" w:tgtFrame="_blank" w:history="1">
        <w:r w:rsidRPr="00157030">
          <w:rPr>
            <w:rFonts w:ascii="Arial" w:eastAsia="Times New Roman" w:hAnsi="Arial" w:cs="Arial"/>
            <w:color w:val="0000FF"/>
            <w:sz w:val="30"/>
          </w:rPr>
          <w:t>№ 17)</w:t>
        </w:r>
      </w:hyperlink>
    </w:p>
    <w:p w:rsidR="00157030" w:rsidRPr="00157030" w:rsidRDefault="00157030" w:rsidP="00157030">
      <w:pPr>
        <w:spacing w:after="0" w:line="240" w:lineRule="auto"/>
        <w:ind w:firstLine="709"/>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26"/>
          <w:szCs w:val="26"/>
        </w:rPr>
        <w:t>Статья 38. Муниципальные заимствования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1. Администрация сумона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2. Муниципальные заимствования, в том числе путем выпуска муниципальных ценных бумаг, осуществляются в порядке, установленном решением Хурала представителей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b/>
          <w:bCs/>
          <w:color w:val="000000"/>
          <w:sz w:val="26"/>
          <w:szCs w:val="26"/>
        </w:rPr>
        <w:t>Статья 39. Исполнение бюджета сумона Кызыл-Мажалыкский</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1. Исполнение бюджета сумона производится в соответствии с Бюджетным кодексом Российской Федерации.</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2. Порядок и сроки разработки проекта бюджета сумона,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сумона, утверждаемым Хуралом представителей сумона.</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3. Разработку проекта бюджета сумона осуществляет Администрация сумона.</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4. Порядок рассмотрения, утверждения и исполнения бюджета сумона, а также порядок контроля за его исполнением и утверждением отчета об исполнении бюджета сумона устанавливается Положением о бюджетном устройстве и бюджетном процессе в сумоне, утверждаемым Хуралом представителей сумона.</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b/>
          <w:bCs/>
          <w:color w:val="000000"/>
          <w:sz w:val="28"/>
          <w:szCs w:val="28"/>
        </w:rPr>
        <w:t> </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b/>
          <w:bCs/>
          <w:color w:val="000000"/>
          <w:sz w:val="28"/>
          <w:szCs w:val="28"/>
        </w:rPr>
        <w:t>Глава</w:t>
      </w:r>
      <w:r w:rsidRPr="00157030">
        <w:rPr>
          <w:rFonts w:ascii="Arial" w:eastAsia="Times New Roman" w:hAnsi="Arial" w:cs="Arial"/>
          <w:b/>
          <w:bCs/>
          <w:color w:val="000000"/>
          <w:sz w:val="28"/>
        </w:rPr>
        <w:t> </w:t>
      </w:r>
      <w:r w:rsidRPr="00157030">
        <w:rPr>
          <w:rFonts w:ascii="Arial" w:eastAsia="Times New Roman" w:hAnsi="Arial" w:cs="Arial"/>
          <w:b/>
          <w:bCs/>
          <w:color w:val="000000"/>
          <w:sz w:val="28"/>
          <w:szCs w:val="28"/>
        </w:rPr>
        <w:t>VII. ОТВЕТСТВЕННОСТЬ ОРГАНОВ МЕСТНОГО</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b/>
          <w:bCs/>
          <w:color w:val="000000"/>
          <w:sz w:val="28"/>
          <w:szCs w:val="28"/>
        </w:rPr>
        <w:t>САМОУПРАВЛЕНИЯ И ДОЛЖНОСТНЫХ ЛИЦ МЕСТНОГО</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b/>
          <w:bCs/>
          <w:color w:val="000000"/>
          <w:sz w:val="28"/>
          <w:szCs w:val="28"/>
        </w:rPr>
        <w:t>САМОУПРАВЛЕНИЯ, КОНТРОЛЬ И НАДЗОР</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b/>
          <w:bCs/>
          <w:color w:val="000000"/>
          <w:sz w:val="28"/>
          <w:szCs w:val="28"/>
        </w:rPr>
        <w:t>ЗА ИХ ДЕЯТЕЛЬНОСТЬЮ</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8"/>
          <w:szCs w:val="28"/>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26"/>
          <w:szCs w:val="26"/>
        </w:rPr>
        <w:t>Статья 40. Ответственность органов местного самоуправления и должностных лиц местного самоуправления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Органы местного самоуправления и должностные лица местного самоуправления несут ответственность перед населением сумона, государством, физическими и юридическими лицами в соответствии с федеральными законами.</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Статья 40.1.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 Решением Хурала представителей сельского поселения сумона Кызыл-Мажалыкский Барун-Хемчикского кожууна от 19.05.2016</w:t>
      </w:r>
      <w:r w:rsidRPr="00157030">
        <w:rPr>
          <w:rFonts w:ascii="Arial" w:eastAsia="Times New Roman" w:hAnsi="Arial" w:cs="Arial"/>
          <w:color w:val="000000"/>
          <w:sz w:val="30"/>
        </w:rPr>
        <w:t> </w:t>
      </w:r>
      <w:hyperlink r:id="rId138" w:tgtFrame="_blank" w:history="1">
        <w:r w:rsidRPr="00157030">
          <w:rPr>
            <w:rFonts w:ascii="Arial" w:eastAsia="Times New Roman" w:hAnsi="Arial" w:cs="Arial"/>
            <w:color w:val="0000FF"/>
            <w:sz w:val="30"/>
          </w:rPr>
          <w:t>№5</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1. Основания наступления</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ответственности</w:t>
      </w:r>
      <w:r w:rsidRPr="00157030">
        <w:rPr>
          <w:rFonts w:ascii="Arial" w:eastAsia="Times New Roman" w:hAnsi="Arial" w:cs="Arial"/>
          <w:color w:val="000000"/>
          <w:sz w:val="30"/>
        </w:rPr>
        <w:t> </w:t>
      </w:r>
      <w:hyperlink r:id="rId139" w:anchor="sub_20112#sub_20112" w:history="1">
        <w:r w:rsidRPr="00157030">
          <w:rPr>
            <w:rFonts w:ascii="Arial" w:eastAsia="Times New Roman" w:hAnsi="Arial" w:cs="Arial"/>
            <w:color w:val="000000"/>
            <w:sz w:val="30"/>
          </w:rPr>
          <w:t>органов местного самоуправления</w:t>
        </w:r>
      </w:hyperlink>
      <w:r w:rsidRPr="00157030">
        <w:rPr>
          <w:rFonts w:ascii="Arial" w:eastAsia="Times New Roman" w:hAnsi="Arial" w:cs="Arial"/>
          <w:color w:val="000000"/>
          <w:sz w:val="30"/>
          <w:szCs w:val="30"/>
        </w:rPr>
        <w:t>,</w:t>
      </w:r>
      <w:r w:rsidRPr="00157030">
        <w:rPr>
          <w:rFonts w:ascii="Arial" w:eastAsia="Times New Roman" w:hAnsi="Arial" w:cs="Arial"/>
          <w:color w:val="000000"/>
          <w:sz w:val="30"/>
        </w:rPr>
        <w:t> </w:t>
      </w:r>
      <w:hyperlink r:id="rId140" w:anchor="sub_20113#sub_20113" w:history="1">
        <w:r w:rsidRPr="00157030">
          <w:rPr>
            <w:rFonts w:ascii="Arial" w:eastAsia="Times New Roman" w:hAnsi="Arial" w:cs="Arial"/>
            <w:color w:val="000000"/>
            <w:sz w:val="30"/>
          </w:rPr>
          <w:t>депутатов</w:t>
        </w:r>
      </w:hyperlink>
      <w:r w:rsidRPr="00157030">
        <w:rPr>
          <w:rFonts w:ascii="Arial" w:eastAsia="Times New Roman" w:hAnsi="Arial" w:cs="Arial"/>
          <w:color w:val="000000"/>
          <w:sz w:val="30"/>
          <w:szCs w:val="30"/>
        </w:rPr>
        <w:t>,</w:t>
      </w:r>
      <w:r w:rsidRPr="00157030">
        <w:rPr>
          <w:rFonts w:ascii="Arial" w:eastAsia="Times New Roman" w:hAnsi="Arial" w:cs="Arial"/>
          <w:color w:val="000000"/>
          <w:sz w:val="30"/>
        </w:rPr>
        <w:t> </w:t>
      </w:r>
      <w:hyperlink r:id="rId141" w:anchor="sub_20116#sub_20116" w:history="1">
        <w:r w:rsidRPr="00157030">
          <w:rPr>
            <w:rFonts w:ascii="Arial" w:eastAsia="Times New Roman" w:hAnsi="Arial" w:cs="Arial"/>
            <w:color w:val="000000"/>
            <w:sz w:val="30"/>
          </w:rPr>
          <w:t>членов выборных органов местного самоуправления</w:t>
        </w:r>
      </w:hyperlink>
      <w:r w:rsidRPr="00157030">
        <w:rPr>
          <w:rFonts w:ascii="Arial" w:eastAsia="Times New Roman" w:hAnsi="Arial" w:cs="Arial"/>
          <w:color w:val="000000"/>
          <w:sz w:val="30"/>
          <w:szCs w:val="30"/>
        </w:rPr>
        <w:t>,</w:t>
      </w:r>
      <w:r w:rsidRPr="00157030">
        <w:rPr>
          <w:rFonts w:ascii="Arial" w:eastAsia="Times New Roman" w:hAnsi="Arial" w:cs="Arial"/>
          <w:color w:val="000000"/>
          <w:sz w:val="30"/>
        </w:rPr>
        <w:t> </w:t>
      </w:r>
      <w:hyperlink r:id="rId142" w:anchor="sub_20115#sub_20115" w:history="1">
        <w:r w:rsidRPr="00157030">
          <w:rPr>
            <w:rFonts w:ascii="Arial" w:eastAsia="Times New Roman" w:hAnsi="Arial" w:cs="Arial"/>
            <w:color w:val="000000"/>
            <w:sz w:val="30"/>
          </w:rPr>
          <w:t>выборных должностных лиц местного самоуправления</w:t>
        </w:r>
      </w:hyperlink>
      <w:r w:rsidRPr="00157030">
        <w:rPr>
          <w:rFonts w:ascii="Arial" w:eastAsia="Times New Roman" w:hAnsi="Arial" w:cs="Arial"/>
          <w:color w:val="000000"/>
          <w:sz w:val="30"/>
          <w:szCs w:val="30"/>
        </w:rPr>
        <w:t>перед населением и порядок</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решения соответствующих вопросов определяются уставом сумона Кызыл-Мажалыкский в соответствии с Федеральным законом «</w:t>
      </w:r>
      <w:hyperlink r:id="rId143"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144"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Статья 40.2. Ответственность органов местного самоуправления и должностных лиц местного самоуправления перед государством</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 Решением Хурала представителей сельского поселения сумона Кызыл-Мажалыкский Барун-Хемчикского кожууна от 19.05.2016</w:t>
      </w:r>
      <w:r w:rsidRPr="00157030">
        <w:rPr>
          <w:rFonts w:ascii="Arial" w:eastAsia="Times New Roman" w:hAnsi="Arial" w:cs="Arial"/>
          <w:color w:val="000000"/>
          <w:sz w:val="30"/>
        </w:rPr>
        <w:t> </w:t>
      </w:r>
      <w:hyperlink r:id="rId145" w:tgtFrame="_blank" w:history="1">
        <w:r w:rsidRPr="00157030">
          <w:rPr>
            <w:rFonts w:ascii="Arial" w:eastAsia="Times New Roman" w:hAnsi="Arial" w:cs="Arial"/>
            <w:color w:val="0000FF"/>
            <w:sz w:val="30"/>
          </w:rPr>
          <w:t>№5</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w:t>
      </w:r>
      <w:hyperlink r:id="rId146" w:tgtFrame="_blank" w:history="1">
        <w:r w:rsidRPr="00157030">
          <w:rPr>
            <w:rFonts w:ascii="Arial" w:eastAsia="Times New Roman" w:hAnsi="Arial" w:cs="Arial"/>
            <w:color w:val="0000FF"/>
            <w:sz w:val="30"/>
          </w:rPr>
          <w:t>Конституции Российской Федерации</w:t>
        </w:r>
      </w:hyperlink>
      <w:r w:rsidRPr="00157030">
        <w:rPr>
          <w:rFonts w:ascii="Arial" w:eastAsia="Times New Roman" w:hAnsi="Arial" w:cs="Arial"/>
          <w:color w:val="000000"/>
          <w:sz w:val="30"/>
          <w:szCs w:val="30"/>
        </w:rPr>
        <w:t>,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Статья 40.3. Ответственность Хурала представителей перед государством</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 Решением Хурала представителей сельского поселения сумона Кызыл-Мажалыкский Барун-Хемчикского кожууна от 19.05.2016</w:t>
      </w:r>
      <w:r w:rsidRPr="00157030">
        <w:rPr>
          <w:rFonts w:ascii="Arial" w:eastAsia="Times New Roman" w:hAnsi="Arial" w:cs="Arial"/>
          <w:color w:val="000000"/>
          <w:sz w:val="30"/>
        </w:rPr>
        <w:t> </w:t>
      </w:r>
      <w:hyperlink r:id="rId147" w:tgtFrame="_blank" w:history="1">
        <w:r w:rsidRPr="00157030">
          <w:rPr>
            <w:rFonts w:ascii="Arial" w:eastAsia="Times New Roman" w:hAnsi="Arial" w:cs="Arial"/>
            <w:color w:val="0000FF"/>
            <w:sz w:val="30"/>
          </w:rPr>
          <w:t>№5</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1. В случае, если соответствующим судом установлено, что Хуралом представителей сумона Кызыл-Мажалыкский принят нормативный правовой акт, противоречащий</w:t>
      </w:r>
      <w:r w:rsidRPr="00157030">
        <w:rPr>
          <w:rFonts w:ascii="Arial" w:eastAsia="Times New Roman" w:hAnsi="Arial" w:cs="Arial"/>
          <w:color w:val="000000"/>
          <w:sz w:val="30"/>
        </w:rPr>
        <w:t> </w:t>
      </w:r>
      <w:hyperlink r:id="rId148" w:tgtFrame="_blank" w:history="1">
        <w:r w:rsidRPr="00157030">
          <w:rPr>
            <w:rFonts w:ascii="Arial" w:eastAsia="Times New Roman" w:hAnsi="Arial" w:cs="Arial"/>
            <w:color w:val="0000FF"/>
            <w:sz w:val="30"/>
          </w:rPr>
          <w:t>Конституции Российской Федерации</w:t>
        </w:r>
      </w:hyperlink>
      <w:r w:rsidRPr="00157030">
        <w:rPr>
          <w:rFonts w:ascii="Arial" w:eastAsia="Times New Roman" w:hAnsi="Arial" w:cs="Arial"/>
          <w:color w:val="000000"/>
          <w:sz w:val="30"/>
          <w:szCs w:val="30"/>
        </w:rPr>
        <w:t xml:space="preserve">,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Хурал представителей сумона Кызыл-Мажалыкский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w:t>
      </w:r>
      <w:r w:rsidRPr="00157030">
        <w:rPr>
          <w:rFonts w:ascii="Arial" w:eastAsia="Times New Roman" w:hAnsi="Arial" w:cs="Arial"/>
          <w:color w:val="000000"/>
          <w:sz w:val="30"/>
          <w:szCs w:val="30"/>
        </w:rPr>
        <w:lastRenderedPageBreak/>
        <w:t>(руководитель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Кызыл-Мажалыкский.</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2. Полномочия Хурала представителей сумона Кызыл-Мажалыкский прекращаются со дня вступления в силу закона субъекта Российской Федерации о его роспуске.</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2.1. В случае, если соответствующим судом установлено, что избранный в правомочном составе Хурал представителей сумона Кызыл-Мажалыкский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Кызыл-Мажалыкский.</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2.2. В случае, если соответствующим судом установлено, что вновь избранный в правомочном составе Хурал представителей сумона Кызыл-Мажалыкский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Кызыл-Мажалыкский.</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3. Закон субъекта Российской Федерации о роспуске Хурала представителей сумона Кызыл-Мажалыкский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4. Депутаты Хурала представителей сумона Кызыл-Мажалыкский, распущенного на основании</w:t>
      </w:r>
      <w:r w:rsidRPr="00157030">
        <w:rPr>
          <w:rFonts w:ascii="Arial" w:eastAsia="Times New Roman" w:hAnsi="Arial" w:cs="Arial"/>
          <w:color w:val="000000"/>
          <w:sz w:val="30"/>
        </w:rPr>
        <w:t> </w:t>
      </w:r>
      <w:hyperlink r:id="rId149" w:anchor="sub_73021#sub_73021" w:history="1">
        <w:r w:rsidRPr="00157030">
          <w:rPr>
            <w:rFonts w:ascii="Arial" w:eastAsia="Times New Roman" w:hAnsi="Arial" w:cs="Arial"/>
            <w:color w:val="0000FF"/>
            <w:sz w:val="30"/>
          </w:rPr>
          <w:t>части 2.1</w:t>
        </w:r>
      </w:hyperlink>
      <w:r w:rsidRPr="00157030">
        <w:rPr>
          <w:rFonts w:ascii="Arial" w:eastAsia="Times New Roman" w:hAnsi="Arial" w:cs="Arial"/>
          <w:color w:val="000000"/>
          <w:sz w:val="30"/>
        </w:rPr>
        <w:t> </w:t>
      </w:r>
      <w:r w:rsidRPr="00157030">
        <w:rPr>
          <w:rFonts w:ascii="Arial" w:eastAsia="Times New Roman" w:hAnsi="Arial" w:cs="Arial"/>
          <w:color w:val="000000"/>
          <w:sz w:val="30"/>
          <w:szCs w:val="30"/>
        </w:rPr>
        <w:t xml:space="preserve">настоящей </w:t>
      </w:r>
      <w:r w:rsidRPr="00157030">
        <w:rPr>
          <w:rFonts w:ascii="Arial" w:eastAsia="Times New Roman" w:hAnsi="Arial" w:cs="Arial"/>
          <w:color w:val="000000"/>
          <w:sz w:val="30"/>
          <w:szCs w:val="30"/>
        </w:rPr>
        <w:lastRenderedPageBreak/>
        <w:t>статьи, вправе в течение 10 дней со дня вступления в силу закона субъекта Российской Федерации о роспуске Хурала представителей сумона Кызыл-Мажалыкский обратиться в суд с заявлением для установления факта отсутствия их вины за непроведение Хуралом представителей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Статья 40.4. Ответственность главы муниципального образования и председателя администрации перед государством</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 Решением Хурала представителей сельского поселения сумона Кызыл-Мажалыкский Барун-Хемчикского кожууна от 19.05.2016</w:t>
      </w:r>
      <w:r w:rsidRPr="00157030">
        <w:rPr>
          <w:rFonts w:ascii="Arial" w:eastAsia="Times New Roman" w:hAnsi="Arial" w:cs="Arial"/>
          <w:color w:val="000000"/>
          <w:sz w:val="30"/>
        </w:rPr>
        <w:t> </w:t>
      </w:r>
      <w:hyperlink r:id="rId150" w:tgtFrame="_blank" w:history="1">
        <w:r w:rsidRPr="00157030">
          <w:rPr>
            <w:rFonts w:ascii="Arial" w:eastAsia="Times New Roman" w:hAnsi="Arial" w:cs="Arial"/>
            <w:color w:val="0000FF"/>
            <w:sz w:val="30"/>
          </w:rPr>
          <w:t>№5</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председателя администрации в случае:</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1) издания указанным должностным лицом местного самоуправления нормативного правового акта, противоречащего</w:t>
      </w:r>
      <w:r w:rsidRPr="00157030">
        <w:rPr>
          <w:rFonts w:ascii="Arial" w:eastAsia="Times New Roman" w:hAnsi="Arial" w:cs="Arial"/>
          <w:color w:val="000000"/>
          <w:sz w:val="30"/>
        </w:rPr>
        <w:t> </w:t>
      </w:r>
      <w:hyperlink r:id="rId151" w:tgtFrame="_blank" w:history="1">
        <w:r w:rsidRPr="00157030">
          <w:rPr>
            <w:rFonts w:ascii="Arial" w:eastAsia="Times New Roman" w:hAnsi="Arial" w:cs="Arial"/>
            <w:color w:val="0000FF"/>
            <w:sz w:val="30"/>
          </w:rPr>
          <w:t>Конституции Российской Федерации</w:t>
        </w:r>
      </w:hyperlink>
      <w:r w:rsidRPr="00157030">
        <w:rPr>
          <w:rFonts w:ascii="Arial" w:eastAsia="Times New Roman" w:hAnsi="Arial" w:cs="Arial"/>
          <w:color w:val="000000"/>
          <w:sz w:val="30"/>
          <w:szCs w:val="30"/>
        </w:rPr>
        <w:t>,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 xml:space="preserve">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w:t>
      </w:r>
      <w:r w:rsidRPr="00157030">
        <w:rPr>
          <w:rFonts w:ascii="Arial" w:eastAsia="Times New Roman" w:hAnsi="Arial" w:cs="Arial"/>
          <w:color w:val="000000"/>
          <w:sz w:val="30"/>
          <w:szCs w:val="30"/>
        </w:rPr>
        <w:lastRenderedPageBreak/>
        <w:t>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3. Глава муниципального образования или председатель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Суд должен рассмотреть жалобу и принять решение не позднее чем через 10 дней со дня ее подачи.</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Статья 40.5. Ответственность органов местного самоуправления и должностных лиц местного самоуправления перед физическими и юридическими лицами</w:t>
      </w:r>
    </w:p>
    <w:p w:rsidR="00157030" w:rsidRPr="00157030" w:rsidRDefault="00157030" w:rsidP="00157030">
      <w:pPr>
        <w:spacing w:after="0" w:line="240" w:lineRule="auto"/>
        <w:ind w:firstLine="720"/>
        <w:jc w:val="both"/>
        <w:rPr>
          <w:rFonts w:ascii="Arial" w:eastAsia="Times New Roman" w:hAnsi="Arial" w:cs="Arial"/>
          <w:color w:val="000000"/>
          <w:sz w:val="30"/>
          <w:szCs w:val="30"/>
        </w:rPr>
      </w:pPr>
      <w:r w:rsidRPr="00157030">
        <w:rPr>
          <w:rFonts w:ascii="Arial" w:eastAsia="Times New Roman" w:hAnsi="Arial" w:cs="Arial"/>
          <w:color w:val="000000"/>
          <w:sz w:val="30"/>
          <w:szCs w:val="30"/>
        </w:rPr>
        <w:t>(изм. Решением Хурала представителей сельского поселения сумона Кызыл-Мажалыкский Барун-Хемчикского кожууна от 19.05.2016</w:t>
      </w:r>
      <w:r w:rsidRPr="00157030">
        <w:rPr>
          <w:rFonts w:ascii="Arial" w:eastAsia="Times New Roman" w:hAnsi="Arial" w:cs="Arial"/>
          <w:color w:val="000000"/>
          <w:sz w:val="30"/>
        </w:rPr>
        <w:t> </w:t>
      </w:r>
      <w:hyperlink r:id="rId152" w:tgtFrame="_blank" w:history="1">
        <w:r w:rsidRPr="00157030">
          <w:rPr>
            <w:rFonts w:ascii="Arial" w:eastAsia="Times New Roman" w:hAnsi="Arial" w:cs="Arial"/>
            <w:color w:val="0000FF"/>
            <w:sz w:val="30"/>
          </w:rPr>
          <w:t>№5</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b/>
          <w:bCs/>
          <w:color w:val="000000"/>
          <w:sz w:val="26"/>
          <w:szCs w:val="26"/>
        </w:rPr>
        <w:t>Статья 41. Контроль и надзор за деятельностью органов местного самоуправления и должностных лиц местного самоуправления</w:t>
      </w:r>
    </w:p>
    <w:p w:rsidR="00157030" w:rsidRPr="00157030" w:rsidRDefault="00157030" w:rsidP="00157030">
      <w:pPr>
        <w:spacing w:after="0" w:line="240" w:lineRule="auto"/>
        <w:ind w:firstLine="567"/>
        <w:jc w:val="both"/>
        <w:rPr>
          <w:rFonts w:ascii="Arial" w:eastAsia="Times New Roman" w:hAnsi="Arial" w:cs="Arial"/>
          <w:b/>
          <w:bCs/>
          <w:color w:val="000000"/>
          <w:sz w:val="20"/>
          <w:szCs w:val="20"/>
        </w:rPr>
      </w:pPr>
      <w:r w:rsidRPr="00157030">
        <w:rPr>
          <w:rFonts w:ascii="Arial" w:eastAsia="Times New Roman" w:hAnsi="Arial" w:cs="Arial"/>
          <w:color w:val="000000"/>
          <w:sz w:val="24"/>
          <w:szCs w:val="24"/>
        </w:rPr>
        <w:t>(изм. Решением Хурала представителей сельского поселения сумона Кызыл-Мажалыкский Барун-Хемчикского кожууна Республики Тыва от 21.11.2016 </w:t>
      </w:r>
      <w:hyperlink r:id="rId153" w:tgtFrame="_blank" w:history="1">
        <w:r w:rsidRPr="00157030">
          <w:rPr>
            <w:rFonts w:ascii="Arial" w:eastAsia="Times New Roman" w:hAnsi="Arial" w:cs="Arial"/>
            <w:color w:val="0000FF"/>
            <w:sz w:val="24"/>
            <w:szCs w:val="24"/>
          </w:rPr>
          <w:t>№ 8</w:t>
        </w:r>
      </w:hyperlink>
      <w:r w:rsidRPr="00157030">
        <w:rPr>
          <w:rFonts w:ascii="Arial" w:eastAsia="Times New Roman" w:hAnsi="Arial" w:cs="Arial"/>
          <w:color w:val="000000"/>
          <w:sz w:val="24"/>
          <w:szCs w:val="24"/>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w:t>
      </w:r>
      <w:r w:rsidRPr="00157030">
        <w:rPr>
          <w:rFonts w:ascii="Arial" w:eastAsia="Times New Roman" w:hAnsi="Arial" w:cs="Arial"/>
          <w:color w:val="000000"/>
          <w:sz w:val="30"/>
        </w:rPr>
        <w:t> </w:t>
      </w:r>
      <w:hyperlink r:id="rId154" w:tgtFrame="_blank" w:history="1">
        <w:r w:rsidRPr="00157030">
          <w:rPr>
            <w:rFonts w:ascii="Arial" w:eastAsia="Times New Roman" w:hAnsi="Arial" w:cs="Arial"/>
            <w:color w:val="0000FF"/>
            <w:sz w:val="30"/>
          </w:rPr>
          <w:t>Конституции Российской Федерации</w:t>
        </w:r>
      </w:hyperlink>
      <w:r w:rsidRPr="00157030">
        <w:rPr>
          <w:rFonts w:ascii="Arial" w:eastAsia="Times New Roman" w:hAnsi="Arial" w:cs="Arial"/>
          <w:color w:val="000000"/>
          <w:sz w:val="30"/>
          <w:szCs w:val="30"/>
        </w:rPr>
        <w:t>,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w:t>
      </w:r>
      <w:r w:rsidRPr="00157030">
        <w:rPr>
          <w:rFonts w:ascii="Arial" w:eastAsia="Times New Roman" w:hAnsi="Arial" w:cs="Arial"/>
          <w:color w:val="000000"/>
          <w:sz w:val="30"/>
        </w:rPr>
        <w:t> </w:t>
      </w:r>
      <w:hyperlink r:id="rId155" w:tgtFrame="_blank" w:history="1">
        <w:r w:rsidRPr="00157030">
          <w:rPr>
            <w:rFonts w:ascii="Arial" w:eastAsia="Times New Roman" w:hAnsi="Arial" w:cs="Arial"/>
            <w:color w:val="0000FF"/>
            <w:sz w:val="30"/>
          </w:rPr>
          <w:t>Конституции Российской Федерации</w:t>
        </w:r>
      </w:hyperlink>
      <w:r w:rsidRPr="00157030">
        <w:rPr>
          <w:rFonts w:ascii="Arial" w:eastAsia="Times New Roman" w:hAnsi="Arial" w:cs="Arial"/>
          <w:color w:val="000000"/>
          <w:sz w:val="30"/>
          <w:szCs w:val="30"/>
        </w:rPr>
        <w:t>, федеральных конституционных законов, федеральных законов и иных нормативных правовых актов Российской Федерации, конституций (уставов),</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w:t>
      </w:r>
      <w:r w:rsidRPr="00157030">
        <w:rPr>
          <w:rFonts w:ascii="Arial" w:eastAsia="Times New Roman" w:hAnsi="Arial" w:cs="Arial"/>
          <w:color w:val="000000"/>
          <w:sz w:val="30"/>
        </w:rPr>
        <w:t> </w:t>
      </w:r>
      <w:hyperlink r:id="rId156" w:tgtFrame="_blank" w:history="1">
        <w:r w:rsidRPr="00157030">
          <w:rPr>
            <w:rFonts w:ascii="Arial" w:eastAsia="Times New Roman" w:hAnsi="Arial" w:cs="Arial"/>
            <w:color w:val="0000FF"/>
            <w:sz w:val="30"/>
          </w:rPr>
          <w:t>Конституции Российской Федерации</w:t>
        </w:r>
      </w:hyperlink>
      <w:r w:rsidRPr="00157030">
        <w:rPr>
          <w:rFonts w:ascii="Arial" w:eastAsia="Times New Roman" w:hAnsi="Arial" w:cs="Arial"/>
          <w:color w:val="000000"/>
          <w:sz w:val="30"/>
          <w:szCs w:val="30"/>
        </w:rPr>
        <w:t>,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w:t>
      </w:r>
      <w:hyperlink r:id="rId157" w:tgtFrame="_blank" w:history="1">
        <w:r w:rsidRPr="00157030">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157030">
        <w:rPr>
          <w:rFonts w:ascii="Arial" w:eastAsia="Times New Roman" w:hAnsi="Arial" w:cs="Arial"/>
          <w:color w:val="000000"/>
          <w:sz w:val="30"/>
          <w:szCs w:val="30"/>
        </w:rPr>
        <w:t xml:space="preserve">» и иными федеральными законами к полномочиям органов местного самоуправления соответствующего </w:t>
      </w:r>
      <w:r w:rsidRPr="00157030">
        <w:rPr>
          <w:rFonts w:ascii="Arial" w:eastAsia="Times New Roman" w:hAnsi="Arial" w:cs="Arial"/>
          <w:color w:val="000000"/>
          <w:sz w:val="30"/>
          <w:szCs w:val="30"/>
        </w:rPr>
        <w:lastRenderedPageBreak/>
        <w:t>муниципального образования, а также финансового обеспечения из местного бюджета соответствующих расходов.</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2.4. В ежегодный план включаются следующие сведения:</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lastRenderedPageBreak/>
        <w:t>2) наименования органов государственного контроля (надзора), планирующих проведение проверок;</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3) цели и основания проведения проверок, а также сроки их проведения.</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(надзора) в информационно-телекоммуникационной сети "Интернет" не позднее 1 ноября года, предшествующего году проведения проверок.</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w:t>
      </w:r>
      <w:r w:rsidRPr="00157030">
        <w:rPr>
          <w:rFonts w:ascii="Arial" w:eastAsia="Times New Roman" w:hAnsi="Arial" w:cs="Arial"/>
          <w:color w:val="000000"/>
          <w:sz w:val="30"/>
          <w:szCs w:val="30"/>
        </w:rPr>
        <w:lastRenderedPageBreak/>
        <w:t>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157030" w:rsidRPr="00157030" w:rsidRDefault="00157030" w:rsidP="00157030">
      <w:pPr>
        <w:spacing w:after="0" w:line="240" w:lineRule="auto"/>
        <w:ind w:firstLine="680"/>
        <w:jc w:val="both"/>
        <w:rPr>
          <w:rFonts w:ascii="Arial" w:eastAsia="Times New Roman" w:hAnsi="Arial" w:cs="Arial"/>
          <w:color w:val="000000"/>
          <w:sz w:val="30"/>
          <w:szCs w:val="30"/>
        </w:rPr>
      </w:pPr>
      <w:r w:rsidRPr="00157030">
        <w:rPr>
          <w:rFonts w:ascii="Arial" w:eastAsia="Times New Roman" w:hAnsi="Arial" w:cs="Arial"/>
          <w:color w:val="000000"/>
          <w:sz w:val="30"/>
          <w:szCs w:val="30"/>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w:t>
      </w:r>
      <w:r w:rsidRPr="00157030">
        <w:rPr>
          <w:rFonts w:ascii="Arial" w:eastAsia="Times New Roman" w:hAnsi="Arial" w:cs="Arial"/>
          <w:color w:val="000000"/>
          <w:sz w:val="30"/>
          <w:szCs w:val="30"/>
        </w:rPr>
        <w:lastRenderedPageBreak/>
        <w:t>местного самоуправления, а также к мероприятиям по контролю (надзору), проводимым должностными лицами органов федеральной службы безопасности.</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b/>
          <w:bCs/>
          <w:color w:val="000000"/>
          <w:sz w:val="28"/>
          <w:szCs w:val="28"/>
        </w:rPr>
        <w:t>Глава</w:t>
      </w:r>
      <w:r w:rsidRPr="00157030">
        <w:rPr>
          <w:rFonts w:ascii="Arial" w:eastAsia="Times New Roman" w:hAnsi="Arial" w:cs="Arial"/>
          <w:b/>
          <w:bCs/>
          <w:color w:val="000000"/>
          <w:sz w:val="28"/>
        </w:rPr>
        <w:t> </w:t>
      </w:r>
      <w:r w:rsidRPr="00157030">
        <w:rPr>
          <w:rFonts w:ascii="Arial" w:eastAsia="Times New Roman" w:hAnsi="Arial" w:cs="Arial"/>
          <w:b/>
          <w:bCs/>
          <w:color w:val="000000"/>
          <w:sz w:val="28"/>
          <w:szCs w:val="28"/>
        </w:rPr>
        <w:t>VIII. ЗАКЛЮЧИТЕЛЬНЫЕ И ПЕРЕХОДНЫЕ ПОЛОЖЕНИЯ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26"/>
          <w:szCs w:val="26"/>
        </w:rPr>
        <w:t>Статья 42. Переходные положения</w:t>
      </w:r>
    </w:p>
    <w:p w:rsidR="00157030" w:rsidRPr="00157030" w:rsidRDefault="00157030" w:rsidP="00157030">
      <w:pPr>
        <w:spacing w:after="0" w:line="240" w:lineRule="auto"/>
        <w:ind w:firstLine="707"/>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Хурал представителей сумона, избранный до вступления в силу настоящего Устава, исполняет свои полномочия до истечения срока своих полномочий. Полномочия Хурала представителей сумона прекращаются в день проведения выборов депутатов Хурала представителей сумона нового состава.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22. Глава сумона, избранный до вступления в силу настоящего Устава осуществляет свои полномочия до истечения срока их действия.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Администрация сумона исполняет свои полномочия до вступления в силу статьи 43 настоящего Устава сельского поселения сумона Кызыл-Мажалыкский Барун-Хемчикского кожууна Республики Тыва.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b/>
          <w:bCs/>
          <w:color w:val="000000"/>
          <w:sz w:val="26"/>
          <w:szCs w:val="26"/>
        </w:rPr>
        <w:t>Статья 43. Осуществление полномочий Администрации сумона Администрацией Барун  Хемчикского кожууна.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Исполнение полномочий Администрации сумона, предусмотренных настоящим Уставом, возлагается на Администрацию Барун-Хемчикского кожууна.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b/>
          <w:bCs/>
          <w:color w:val="000000"/>
          <w:sz w:val="26"/>
          <w:szCs w:val="26"/>
        </w:rPr>
        <w:t>             </w:t>
      </w:r>
      <w:r w:rsidRPr="00157030">
        <w:rPr>
          <w:rFonts w:ascii="Arial" w:eastAsia="Times New Roman" w:hAnsi="Arial" w:cs="Arial"/>
          <w:b/>
          <w:bCs/>
          <w:color w:val="000000"/>
          <w:sz w:val="26"/>
        </w:rPr>
        <w:t> </w:t>
      </w:r>
      <w:r w:rsidRPr="00157030">
        <w:rPr>
          <w:rFonts w:ascii="Arial" w:eastAsia="Times New Roman" w:hAnsi="Arial" w:cs="Arial"/>
          <w:b/>
          <w:bCs/>
          <w:color w:val="000000"/>
          <w:sz w:val="26"/>
          <w:szCs w:val="26"/>
        </w:rPr>
        <w:t>Статья 44. Вступление настоящего Устава в силу</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1. Настоящий Устав подлежит государственной регистрации в установленном действующим законодательством порядке и вступает в силу после опубликования и обнародования.</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 xml:space="preserve">2. Статья 43 настоящего Устава вступает в силу по истечении 30 дней со дня формирования Хурала представителей сумона нового созыва, но не ранее чем после  истечения срока полномочий Хурала представителей сельского поселения, принявшего решение о внесении изменений в Устав сельского </w:t>
      </w:r>
      <w:r w:rsidRPr="00157030">
        <w:rPr>
          <w:rFonts w:ascii="Arial" w:eastAsia="Times New Roman" w:hAnsi="Arial" w:cs="Arial"/>
          <w:color w:val="000000"/>
          <w:sz w:val="30"/>
          <w:szCs w:val="30"/>
        </w:rPr>
        <w:lastRenderedPageBreak/>
        <w:t>поселения, предусматривающее передачу функций Администрации сумона.</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r w:rsidRPr="00157030">
        <w:rPr>
          <w:rFonts w:ascii="Arial" w:eastAsia="Times New Roman" w:hAnsi="Arial" w:cs="Arial"/>
          <w:color w:val="000000"/>
          <w:sz w:val="30"/>
        </w:rPr>
        <w:t> </w:t>
      </w:r>
      <w:r w:rsidRPr="00157030">
        <w:rPr>
          <w:rFonts w:ascii="Arial" w:eastAsia="Times New Roman" w:hAnsi="Arial" w:cs="Arial"/>
          <w:color w:val="000000"/>
          <w:sz w:val="30"/>
          <w:szCs w:val="30"/>
        </w:rPr>
        <w:t>3. Со дня вступления в силу настоящего Устава признать утратившим силу Устав сельского поселения сумона  Кызыл-Мажалыкский Барун-Хемчикского кожууна Республики Тыва, принятый Решением Хурала представителей сумона  от "17" марта  2008 года</w:t>
      </w:r>
      <w:r w:rsidRPr="00157030">
        <w:rPr>
          <w:rFonts w:ascii="Arial" w:eastAsia="Times New Roman" w:hAnsi="Arial" w:cs="Arial"/>
          <w:color w:val="000000"/>
          <w:sz w:val="30"/>
        </w:rPr>
        <w:t> </w:t>
      </w:r>
      <w:hyperlink r:id="rId158" w:tgtFrame="_blank" w:history="1">
        <w:r w:rsidRPr="00157030">
          <w:rPr>
            <w:rFonts w:ascii="Arial" w:eastAsia="Times New Roman" w:hAnsi="Arial" w:cs="Arial"/>
            <w:color w:val="0000FF"/>
            <w:sz w:val="30"/>
          </w:rPr>
          <w:t>№ 8</w:t>
        </w:r>
      </w:hyperlink>
      <w:r w:rsidRPr="00157030">
        <w:rPr>
          <w:rFonts w:ascii="Arial" w:eastAsia="Times New Roman" w:hAnsi="Arial" w:cs="Arial"/>
          <w:color w:val="000000"/>
          <w:sz w:val="30"/>
        </w:rPr>
        <w:t> </w:t>
      </w:r>
      <w:r w:rsidRPr="00157030">
        <w:rPr>
          <w:rFonts w:ascii="Arial" w:eastAsia="Times New Roman" w:hAnsi="Arial" w:cs="Arial"/>
          <w:color w:val="000000"/>
          <w:sz w:val="30"/>
          <w:szCs w:val="30"/>
        </w:rPr>
        <w:t>(с изменениями, внесенными от 26.11.2009 г.</w:t>
      </w:r>
      <w:r w:rsidRPr="00157030">
        <w:rPr>
          <w:rFonts w:ascii="Arial" w:eastAsia="Times New Roman" w:hAnsi="Arial" w:cs="Arial"/>
          <w:color w:val="000000"/>
          <w:sz w:val="30"/>
        </w:rPr>
        <w:t> </w:t>
      </w:r>
      <w:hyperlink r:id="rId159" w:tgtFrame="_blank" w:history="1">
        <w:r w:rsidRPr="00157030">
          <w:rPr>
            <w:rFonts w:ascii="Arial" w:eastAsia="Times New Roman" w:hAnsi="Arial" w:cs="Arial"/>
            <w:color w:val="0000FF"/>
            <w:sz w:val="30"/>
          </w:rPr>
          <w:t>№ 14</w:t>
        </w:r>
      </w:hyperlink>
      <w:r w:rsidRPr="00157030">
        <w:rPr>
          <w:rFonts w:ascii="Arial" w:eastAsia="Times New Roman" w:hAnsi="Arial" w:cs="Arial"/>
          <w:color w:val="000000"/>
          <w:sz w:val="30"/>
          <w:szCs w:val="30"/>
        </w:rPr>
        <w:t>, от 20.08.2010 г.</w:t>
      </w:r>
      <w:r w:rsidRPr="00157030">
        <w:rPr>
          <w:rFonts w:ascii="Arial" w:eastAsia="Times New Roman" w:hAnsi="Arial" w:cs="Arial"/>
          <w:color w:val="000000"/>
          <w:sz w:val="30"/>
        </w:rPr>
        <w:t> </w:t>
      </w:r>
      <w:hyperlink r:id="rId160" w:tgtFrame="_blank" w:history="1">
        <w:r w:rsidRPr="00157030">
          <w:rPr>
            <w:rFonts w:ascii="Arial" w:eastAsia="Times New Roman" w:hAnsi="Arial" w:cs="Arial"/>
            <w:color w:val="0000FF"/>
            <w:sz w:val="30"/>
          </w:rPr>
          <w:t>№ 8а</w:t>
        </w:r>
      </w:hyperlink>
      <w:r w:rsidRPr="00157030">
        <w:rPr>
          <w:rFonts w:ascii="Arial" w:eastAsia="Times New Roman" w:hAnsi="Arial" w:cs="Arial"/>
          <w:color w:val="000000"/>
          <w:sz w:val="30"/>
          <w:szCs w:val="30"/>
        </w:rPr>
        <w:t>).</w:t>
      </w:r>
    </w:p>
    <w:p w:rsidR="00157030" w:rsidRPr="00157030" w:rsidRDefault="00157030" w:rsidP="00157030">
      <w:pPr>
        <w:spacing w:after="0" w:line="240" w:lineRule="auto"/>
        <w:ind w:firstLine="540"/>
        <w:jc w:val="both"/>
        <w:rPr>
          <w:rFonts w:ascii="Arial" w:eastAsia="Times New Roman" w:hAnsi="Arial" w:cs="Arial"/>
          <w:color w:val="000000"/>
          <w:sz w:val="30"/>
          <w:szCs w:val="30"/>
        </w:rPr>
      </w:pPr>
      <w:r w:rsidRPr="00157030">
        <w:rPr>
          <w:rFonts w:ascii="Arial" w:eastAsia="Times New Roman" w:hAnsi="Arial" w:cs="Arial"/>
          <w:color w:val="000000"/>
          <w:sz w:val="30"/>
          <w:szCs w:val="30"/>
        </w:rPr>
        <w:t> </w:t>
      </w:r>
    </w:p>
    <w:p w:rsidR="00157030" w:rsidRPr="00157030" w:rsidRDefault="00157030" w:rsidP="00157030">
      <w:pPr>
        <w:spacing w:after="0" w:line="240" w:lineRule="auto"/>
        <w:ind w:firstLine="567"/>
        <w:jc w:val="both"/>
        <w:rPr>
          <w:rFonts w:ascii="Arial" w:eastAsia="Times New Roman" w:hAnsi="Arial" w:cs="Arial"/>
          <w:color w:val="000000"/>
          <w:sz w:val="24"/>
          <w:szCs w:val="24"/>
        </w:rPr>
      </w:pPr>
      <w:r w:rsidRPr="00157030">
        <w:rPr>
          <w:rFonts w:ascii="Arial" w:eastAsia="Times New Roman" w:hAnsi="Arial" w:cs="Arial"/>
          <w:color w:val="000000"/>
          <w:sz w:val="24"/>
          <w:szCs w:val="24"/>
        </w:rPr>
        <w:t>1</w:t>
      </w:r>
    </w:p>
    <w:p w:rsidR="00000000" w:rsidRDefault="00157030"/>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157030"/>
    <w:rsid w:val="00157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1570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57030"/>
  </w:style>
  <w:style w:type="paragraph" w:customStyle="1" w:styleId="consplustitle">
    <w:name w:val="consplustitle"/>
    <w:basedOn w:val="a"/>
    <w:rsid w:val="0015703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157030"/>
    <w:rPr>
      <w:color w:val="0000FF"/>
      <w:u w:val="single"/>
    </w:rPr>
  </w:style>
  <w:style w:type="character" w:styleId="a4">
    <w:name w:val="FollowedHyperlink"/>
    <w:basedOn w:val="a0"/>
    <w:uiPriority w:val="99"/>
    <w:semiHidden/>
    <w:unhideWhenUsed/>
    <w:rsid w:val="00157030"/>
    <w:rPr>
      <w:color w:val="800080"/>
      <w:u w:val="single"/>
    </w:rPr>
  </w:style>
  <w:style w:type="character" w:customStyle="1" w:styleId="hyperlink">
    <w:name w:val="hyperlink"/>
    <w:basedOn w:val="a0"/>
    <w:rsid w:val="00157030"/>
  </w:style>
  <w:style w:type="paragraph" w:styleId="a5">
    <w:name w:val="Normal (Web)"/>
    <w:basedOn w:val="a"/>
    <w:uiPriority w:val="99"/>
    <w:semiHidden/>
    <w:unhideWhenUsed/>
    <w:rsid w:val="001570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
    <w:name w:val="footer"/>
    <w:basedOn w:val="a"/>
    <w:rsid w:val="001570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
    <w:name w:val="pagenumber"/>
    <w:basedOn w:val="a0"/>
    <w:rsid w:val="00157030"/>
  </w:style>
</w:styles>
</file>

<file path=word/webSettings.xml><?xml version="1.0" encoding="utf-8"?>
<w:webSettings xmlns:r="http://schemas.openxmlformats.org/officeDocument/2006/relationships" xmlns:w="http://schemas.openxmlformats.org/wordprocessingml/2006/main">
  <w:divs>
    <w:div w:id="124402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bigs/showDocument.html?id=0C92BDA8-FF83-42CB-AD45-9D521111DA79" TargetMode="External"/><Relationship Id="rId117" Type="http://schemas.openxmlformats.org/officeDocument/2006/relationships/hyperlink" Target="http://pravo-search.minjust.ru/bigs/showDocument.html?id=ED0369CB-D8CC-456B-8DDB-14AFDED2DD24" TargetMode="External"/><Relationship Id="rId21" Type="http://schemas.openxmlformats.org/officeDocument/2006/relationships/hyperlink" Target="http://pravo-search.minjust.ru/bigs/showDocument.html?id=0C92BDA8-FF83-42CB-AD45-9D521111DA79" TargetMode="External"/><Relationship Id="rId42" Type="http://schemas.openxmlformats.org/officeDocument/2006/relationships/hyperlink" Target="http://pravo-search.minjust.ru/bigs/showDocument.html?id=797C86DB-13B4-44E7-A95B-B2CCCC6E960E" TargetMode="External"/><Relationship Id="rId47" Type="http://schemas.openxmlformats.org/officeDocument/2006/relationships/hyperlink" Target="http://pravo-search.minjust.ru/bigs/showDocument.html?id=4DC5F7B6-B21F-4FA5-91C7-E2FD3D5248CB" TargetMode="External"/><Relationship Id="rId63" Type="http://schemas.openxmlformats.org/officeDocument/2006/relationships/hyperlink" Target="http://pravo-search.minjust.ru/bigs/showDocument.html?id=797C86DB-13B4-44E7-A95B-B2CCCC6E960E" TargetMode="External"/><Relationship Id="rId68" Type="http://schemas.openxmlformats.org/officeDocument/2006/relationships/hyperlink" Target="http://pravo-search.minjust.ru/bigs/showDocument.html?id=0C92BDA8-FF83-42CB-AD45-9D521111DA79" TargetMode="External"/><Relationship Id="rId84" Type="http://schemas.openxmlformats.org/officeDocument/2006/relationships/hyperlink" Target="http://pravo-search.minjust.ru/bigs/showDocument.html?id=818DE38D-7660-4805-A045-294AAC0DA292" TargetMode="External"/><Relationship Id="rId89" Type="http://schemas.openxmlformats.org/officeDocument/2006/relationships/hyperlink" Target="http://pravo-search.minjust.ru/bigs/showDocument.html?id=AEEC5273-284F-4C18-85D5-794EEA48DF67" TargetMode="External"/><Relationship Id="rId112" Type="http://schemas.openxmlformats.org/officeDocument/2006/relationships/hyperlink" Target="http://pravo-search.minjust.ru/bigs/showDocument.html?id=818DE38D-7660-4805-A045-294AAC0DA292" TargetMode="External"/><Relationship Id="rId133" Type="http://schemas.openxmlformats.org/officeDocument/2006/relationships/hyperlink" Target="http://pravo-search.minjust.ru/bigs/showDocument.html?id=15D4560C-D530-4955-BF7E-F734337AE80B" TargetMode="External"/><Relationship Id="rId138" Type="http://schemas.openxmlformats.org/officeDocument/2006/relationships/hyperlink" Target="http://pravo-search.minjust.ru/bigs/showDocument.html?id=ED0369CB-D8CC-456B-8DDB-14AFDED2DD24" TargetMode="External"/><Relationship Id="rId154" Type="http://schemas.openxmlformats.org/officeDocument/2006/relationships/hyperlink" Target="http://pravo-search.minjust.ru/bigs/showDocument.html?id=15D4560C-D530-4955-BF7E-F734337AE80B" TargetMode="External"/><Relationship Id="rId159" Type="http://schemas.openxmlformats.org/officeDocument/2006/relationships/hyperlink" Target="http://pravo-search.minjust.ru/bigs/showDocument.html?id=1D6D6AD0-5304-4EDE-ADC3-88391DAD45E7" TargetMode="External"/><Relationship Id="rId16" Type="http://schemas.openxmlformats.org/officeDocument/2006/relationships/hyperlink" Target="http://pravo-search.minjust.ru/bigs/showDocument.html?id=AEEC5273-284F-4C18-85D5-794EEA48DF67" TargetMode="External"/><Relationship Id="rId107" Type="http://schemas.openxmlformats.org/officeDocument/2006/relationships/hyperlink" Target="http://pravo-search.minjust.ru/bigs/showDocument.html?id=36EC6B09-F2AE-46C9-AD70-7978676B637B" TargetMode="External"/><Relationship Id="rId11" Type="http://schemas.openxmlformats.org/officeDocument/2006/relationships/hyperlink" Target="http://pravo-search.minjust.ru/bigs/showDocument.html?id=4DC5F7B6-B21F-4FA5-91C7-E2FD3D5248CB" TargetMode="External"/><Relationship Id="rId32" Type="http://schemas.openxmlformats.org/officeDocument/2006/relationships/hyperlink" Target="http://pravo-search.minjust.ru/bigs/showDocument.html?id=011FD3CA-A3E0-4BCB-A7DC-30FFD4A911E2" TargetMode="External"/><Relationship Id="rId37" Type="http://schemas.openxmlformats.org/officeDocument/2006/relationships/hyperlink" Target="http://pravo-search.minjust.ru/bigs/showDocument.html?id=36EC6B09-F2AE-46C9-AD70-7978676B637B" TargetMode="External"/><Relationship Id="rId53" Type="http://schemas.openxmlformats.org/officeDocument/2006/relationships/hyperlink" Target="http://pravo-search.minjust.ru/bigs/showDocument.html?id=5039D898-CC03-41BE-9120-48BD1AFCA97B" TargetMode="External"/><Relationship Id="rId58" Type="http://schemas.openxmlformats.org/officeDocument/2006/relationships/hyperlink" Target="http://pravo-search.minjust.ru/bigs/showDocument.html?id=0C92BDA8-FF83-42CB-AD45-9D521111DA79" TargetMode="External"/><Relationship Id="rId74" Type="http://schemas.openxmlformats.org/officeDocument/2006/relationships/hyperlink" Target="http://pravo-search.minjust.ru/bigs/showDocument.html?id=52F4A465-9DD5-41A2-AB5F-C34016E6B532" TargetMode="External"/><Relationship Id="rId79" Type="http://schemas.openxmlformats.org/officeDocument/2006/relationships/hyperlink" Target="http://pravo-search.minjust.ru/bigs/showDocument.html?id=96E20C02-1B12-465A-B64C-24AA92270007" TargetMode="External"/><Relationship Id="rId102" Type="http://schemas.openxmlformats.org/officeDocument/2006/relationships/hyperlink" Target="http://pravo-search.minjust.ru/bigs/showDocument.html?id=9AA48369-618A-4BB4-B4B8-AE15F2B7EBF6" TargetMode="External"/><Relationship Id="rId123" Type="http://schemas.openxmlformats.org/officeDocument/2006/relationships/hyperlink" Target="http://pravo-search.minjust.ru/bigs/showDocument.html?id=2287C172-B82B-4E43-A9FC-134C6388DB3D" TargetMode="External"/><Relationship Id="rId128" Type="http://schemas.openxmlformats.org/officeDocument/2006/relationships/hyperlink" Target="http://pravo-search.minjust.ru/bigs/showDocument.html?id=3E54022B-5FC3-4E1E-B543-1A512D0E7C1E" TargetMode="External"/><Relationship Id="rId144" Type="http://schemas.openxmlformats.org/officeDocument/2006/relationships/hyperlink" Target="http://pravo-search.minjust.ru/bigs/showDocument.html?id=96E20C02-1B12-465A-B64C-24AA92270007" TargetMode="External"/><Relationship Id="rId149" Type="http://schemas.openxmlformats.org/officeDocument/2006/relationships/hyperlink" Target="http://zakon.scli.ru/" TargetMode="External"/><Relationship Id="rId5" Type="http://schemas.openxmlformats.org/officeDocument/2006/relationships/hyperlink" Target="http://pravo-search.minjust.ru/bigs/showDocument.html?id=9DDA18E2-890B-48C7-8517-D30A2FF66DE8" TargetMode="External"/><Relationship Id="rId90" Type="http://schemas.openxmlformats.org/officeDocument/2006/relationships/hyperlink" Target="http://pravo-search.minjust.ru/bigs/showDocument.html?id=36EC6B09-F2AE-46C9-AD70-7978676B637B" TargetMode="External"/><Relationship Id="rId95" Type="http://schemas.openxmlformats.org/officeDocument/2006/relationships/hyperlink" Target="http://pravo-search.minjust.ru/bigs/showDocument.html?id=2B88BA7A-9098-43F3-8E4C-774E5005DC22" TargetMode="External"/><Relationship Id="rId160" Type="http://schemas.openxmlformats.org/officeDocument/2006/relationships/hyperlink" Target="http://pravo-search.minjust.ru/bigs/showDocument.html?id=F4E37752-8E05-4F1E-BD79-7B29B27398D5" TargetMode="External"/><Relationship Id="rId22" Type="http://schemas.openxmlformats.org/officeDocument/2006/relationships/hyperlink" Target="http://pravo-search.minjust.ru/bigs/showDocument.html?id=2287C172-B82B-4E43-A9FC-134C6388DB3D" TargetMode="External"/><Relationship Id="rId27" Type="http://schemas.openxmlformats.org/officeDocument/2006/relationships/hyperlink" Target="http://pravo-search.minjust.ru/bigs/showDocument.html?id=96E20C02-1B12-465A-B64C-24AA92270007" TargetMode="External"/><Relationship Id="rId43" Type="http://schemas.openxmlformats.org/officeDocument/2006/relationships/hyperlink" Target="http://pravo-search.minjust.ru/bigs/showDocument.html?id=797C86DB-13B4-44E7-A95B-B2CCCC6E960E" TargetMode="External"/><Relationship Id="rId48" Type="http://schemas.openxmlformats.org/officeDocument/2006/relationships/hyperlink" Target="http://pravo-search.minjust.ru/bigs/showDocument.html?id=96E20C02-1B12-465A-B64C-24AA92270007" TargetMode="External"/><Relationship Id="rId64" Type="http://schemas.openxmlformats.org/officeDocument/2006/relationships/hyperlink" Target="http://pravo-search.minjust.ru/bigs/showDocument.html?id=0C92BDA8-FF83-42CB-AD45-9D521111DA79" TargetMode="External"/><Relationship Id="rId69" Type="http://schemas.openxmlformats.org/officeDocument/2006/relationships/hyperlink" Target="http://pravo-search.minjust.ru/bigs/showDocument.html?id=96E20C02-1B12-465A-B64C-24AA92270007" TargetMode="External"/><Relationship Id="rId113" Type="http://schemas.openxmlformats.org/officeDocument/2006/relationships/hyperlink" Target="http://pravo-search.minjust.ru/bigs/showDocument.html?id=818DE38D-7660-4805-A045-294AAC0DA292" TargetMode="External"/><Relationship Id="rId118" Type="http://schemas.openxmlformats.org/officeDocument/2006/relationships/hyperlink" Target="http://pravo-search.minjust.ru/bigs/showDocument.html?id=7CB683A5-35B3-4223-BB9F-616235934D23" TargetMode="External"/><Relationship Id="rId134" Type="http://schemas.openxmlformats.org/officeDocument/2006/relationships/hyperlink" Target="http://pravo-search.minjust.ru/bigs/showDocument.html?id=F9A0494F-F156-4CFF-AAD5-9E17315C6A42" TargetMode="External"/><Relationship Id="rId139" Type="http://schemas.openxmlformats.org/officeDocument/2006/relationships/hyperlink" Target="http://zakon.scli.ru/" TargetMode="External"/><Relationship Id="rId80" Type="http://schemas.openxmlformats.org/officeDocument/2006/relationships/hyperlink" Target="http://pravo-search.minjust.ru/bigs/showDocument.html?id=F9A0494F-F156-4CFF-AAD5-9E17315C6A42" TargetMode="External"/><Relationship Id="rId85" Type="http://schemas.openxmlformats.org/officeDocument/2006/relationships/hyperlink" Target="http://pravo-search.minjust.ru/bigs/showDocument.html?id=96E20C02-1B12-465A-B64C-24AA92270007" TargetMode="External"/><Relationship Id="rId150" Type="http://schemas.openxmlformats.org/officeDocument/2006/relationships/hyperlink" Target="http://pravo-search.minjust.ru/bigs/showDocument.html?id=ED0369CB-D8CC-456B-8DDB-14AFDED2DD24" TargetMode="External"/><Relationship Id="rId155" Type="http://schemas.openxmlformats.org/officeDocument/2006/relationships/hyperlink" Target="http://pravo-search.minjust.ru/bigs/showDocument.html?id=15D4560C-D530-4955-BF7E-F734337AE80B" TargetMode="External"/><Relationship Id="rId12" Type="http://schemas.openxmlformats.org/officeDocument/2006/relationships/hyperlink" Target="http://pravo-search.minjust.ru/bigs/showDocument.html?id=A6CAAB13-6C2A-45E1-B839-0C452892EEFF" TargetMode="External"/><Relationship Id="rId17" Type="http://schemas.openxmlformats.org/officeDocument/2006/relationships/hyperlink" Target="http://pravo-search.minjust.ru/bigs/showDocument.html?id=818DE38D-7660-4805-A045-294AAC0DA292" TargetMode="External"/><Relationship Id="rId33" Type="http://schemas.openxmlformats.org/officeDocument/2006/relationships/hyperlink" Target="http://pravo-search.minjust.ru/bigs/showDocument.html?id=3E54022B-5FC3-4E1E-B543-1A512D0E7C1E" TargetMode="External"/><Relationship Id="rId38" Type="http://schemas.openxmlformats.org/officeDocument/2006/relationships/hyperlink" Target="http://pravo-search.minjust.ru/bigs/showDocument.html?id=96E20C02-1B12-465A-B64C-24AA92270007" TargetMode="External"/><Relationship Id="rId59" Type="http://schemas.openxmlformats.org/officeDocument/2006/relationships/hyperlink" Target="http://pravo-search.minjust.ru/bigs/showDocument.html?id=AEEC5273-284F-4C18-85D5-794EEA48DF67" TargetMode="External"/><Relationship Id="rId103" Type="http://schemas.openxmlformats.org/officeDocument/2006/relationships/hyperlink" Target="http://pravo-search.minjust.ru/bigs/showDocument.html?id=52F4A465-9DD5-41A2-AB5F-C34016E6B532" TargetMode="External"/><Relationship Id="rId108" Type="http://schemas.openxmlformats.org/officeDocument/2006/relationships/hyperlink" Target="http://pravo-search.minjust.ru/bigs/showDocument.html?id=36EC6B09-F2AE-46C9-AD70-7978676B637B" TargetMode="External"/><Relationship Id="rId124" Type="http://schemas.openxmlformats.org/officeDocument/2006/relationships/hyperlink" Target="http://pravo-search.minjust.ru/bigs/showDocument.html?id=2287C172-B82B-4E43-A9FC-134C6388DB3D" TargetMode="External"/><Relationship Id="rId129" Type="http://schemas.openxmlformats.org/officeDocument/2006/relationships/hyperlink" Target="http://pravo-search.minjust.ru/bigs/showDocument.html?id=96E20C02-1B12-465A-B64C-24AA92270007" TargetMode="External"/><Relationship Id="rId20" Type="http://schemas.openxmlformats.org/officeDocument/2006/relationships/hyperlink" Target="http://pravo-search.minjust.ru/bigs/showDocument.html?id=2B88BA7A-9098-43F3-8E4C-774E5005DC22" TargetMode="External"/><Relationship Id="rId41" Type="http://schemas.openxmlformats.org/officeDocument/2006/relationships/hyperlink" Target="http://pravo-search.minjust.ru/bigs/showDocument.html?id=9DDA18E2-890B-48C7-8517-D30A2FF66DE8" TargetMode="External"/><Relationship Id="rId54" Type="http://schemas.openxmlformats.org/officeDocument/2006/relationships/hyperlink" Target="http://pravo-search.minjust.ru/bigs/showDocument.html?id=96E20C02-1B12-465A-B64C-24AA92270007" TargetMode="External"/><Relationship Id="rId62" Type="http://schemas.openxmlformats.org/officeDocument/2006/relationships/hyperlink" Target="http://pravo-search.minjust.ru/bigs/showDocument.html?id=4DC5F7B6-B21F-4FA5-91C7-E2FD3D5248CB" TargetMode="External"/><Relationship Id="rId70" Type="http://schemas.openxmlformats.org/officeDocument/2006/relationships/hyperlink" Target="http://pravo-search.minjust.ru/bigs/showDocument.html?id=F9A0494F-F156-4CFF-AAD5-9E17315C6A42" TargetMode="External"/><Relationship Id="rId75" Type="http://schemas.openxmlformats.org/officeDocument/2006/relationships/hyperlink" Target="http://pravo-search.minjust.ru/bigs/showDocument.html?id=797C86DB-13B4-44E7-A95B-B2CCCC6E960E" TargetMode="External"/><Relationship Id="rId83" Type="http://schemas.openxmlformats.org/officeDocument/2006/relationships/hyperlink" Target="http://pravo-search.minjust.ru/bigs/showDocument.html?id=52F4A465-9DD5-41A2-AB5F-C34016E6B532" TargetMode="External"/><Relationship Id="rId88" Type="http://schemas.openxmlformats.org/officeDocument/2006/relationships/hyperlink" Target="http://pravo-search.minjust.ru/bigs/showDocument.html?id=96E20C02-1B12-465A-B64C-24AA92270007" TargetMode="External"/><Relationship Id="rId91" Type="http://schemas.openxmlformats.org/officeDocument/2006/relationships/hyperlink" Target="http://pravo-search.minjust.ru/bigs/showDocument.html?id=3E54022B-5FC3-4E1E-B543-1A512D0E7C1E" TargetMode="External"/><Relationship Id="rId96" Type="http://schemas.openxmlformats.org/officeDocument/2006/relationships/hyperlink" Target="http://pravo-search.minjust.ru/bigs/showDocument.html?id=52F4A465-9DD5-41A2-AB5F-C34016E6B532" TargetMode="External"/><Relationship Id="rId111" Type="http://schemas.openxmlformats.org/officeDocument/2006/relationships/hyperlink" Target="http://zakon.scli.ru/" TargetMode="External"/><Relationship Id="rId132" Type="http://schemas.openxmlformats.org/officeDocument/2006/relationships/hyperlink" Target="http://pravo-search.minjust.ru/bigs/showDocument.html?id=96E20C02-1B12-465A-B64C-24AA92270007" TargetMode="External"/><Relationship Id="rId140" Type="http://schemas.openxmlformats.org/officeDocument/2006/relationships/hyperlink" Target="http://zakon.scli.ru/" TargetMode="External"/><Relationship Id="rId145" Type="http://schemas.openxmlformats.org/officeDocument/2006/relationships/hyperlink" Target="http://pravo-search.minjust.ru/bigs/showDocument.html?id=ED0369CB-D8CC-456B-8DDB-14AFDED2DD24" TargetMode="External"/><Relationship Id="rId153" Type="http://schemas.openxmlformats.org/officeDocument/2006/relationships/hyperlink" Target="http://pravo-search.minjust.ru/bigs/showDocument.html?id=E3D27BC3-2399-44B3-8B9E-60F7EED6D842"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search.minjust.ru/bigs/showDocument.html?id=78E1B99D-8A0B-454B-89DC-DA8B5C5CFCCF" TargetMode="External"/><Relationship Id="rId15" Type="http://schemas.openxmlformats.org/officeDocument/2006/relationships/hyperlink" Target="http://pravo-search.minjust.ru/bigs/showDocument.html?id=E3D27BC3-2399-44B3-8B9E-60F7EED6D842" TargetMode="External"/><Relationship Id="rId23" Type="http://schemas.openxmlformats.org/officeDocument/2006/relationships/hyperlink" Target="http://pravo-search.minjust.ru/bigs/showDocument.html?id=96E20C02-1B12-465A-B64C-24AA92270007" TargetMode="External"/><Relationship Id="rId28" Type="http://schemas.openxmlformats.org/officeDocument/2006/relationships/hyperlink" Target="http://pravo-search.minjust.ru/bigs/showDocument.html?id=96E20C02-1B12-465A-B64C-24AA92270007" TargetMode="External"/><Relationship Id="rId36" Type="http://schemas.openxmlformats.org/officeDocument/2006/relationships/hyperlink" Target="http://pravo-search.minjust.ru/bigs/showDocument.html?id=E3D27BC3-2399-44B3-8B9E-60F7EED6D842" TargetMode="External"/><Relationship Id="rId49" Type="http://schemas.openxmlformats.org/officeDocument/2006/relationships/hyperlink" Target="http://pravo-search.minjust.ru/bigs/showDocument.html?id=96E20C02-1B12-465A-B64C-24AA92270007" TargetMode="External"/><Relationship Id="rId57" Type="http://schemas.openxmlformats.org/officeDocument/2006/relationships/hyperlink" Target="http://pravo-search.minjust.ru/bigs/showDocument.html?id=52F4A465-9DD5-41A2-AB5F-C34016E6B532" TargetMode="External"/><Relationship Id="rId106" Type="http://schemas.openxmlformats.org/officeDocument/2006/relationships/hyperlink" Target="http://pravo-search.minjust.ru/bigs/showDocument.html?id=36EC6B09-F2AE-46C9-AD70-7978676B637B" TargetMode="External"/><Relationship Id="rId114" Type="http://schemas.openxmlformats.org/officeDocument/2006/relationships/hyperlink" Target="http://pravo-search.minjust.ru/bigs/showDocument.html?id=818DE38D-7660-4805-A045-294AAC0DA292" TargetMode="External"/><Relationship Id="rId119" Type="http://schemas.openxmlformats.org/officeDocument/2006/relationships/hyperlink" Target="http://pravo-search.minjust.ru/bigs/showDocument.html?id=7CB683A5-35B3-4223-BB9F-616235934D23" TargetMode="External"/><Relationship Id="rId127" Type="http://schemas.openxmlformats.org/officeDocument/2006/relationships/hyperlink" Target="http://pravo-search.minjust.ru/bigs/showDocument.html?id=7CB683A5-35B3-4223-BB9F-616235934D23" TargetMode="External"/><Relationship Id="rId10" Type="http://schemas.openxmlformats.org/officeDocument/2006/relationships/hyperlink" Target="http://pravo-search.minjust.ru/bigs/showDocument.html?id=3E54022B-5FC3-4E1E-B543-1A512D0E7C1E" TargetMode="External"/><Relationship Id="rId31" Type="http://schemas.openxmlformats.org/officeDocument/2006/relationships/hyperlink" Target="http://pravo-search.minjust.ru/bigs/showDocument.html?id=52F4A465-9DD5-41A2-AB5F-C34016E6B532" TargetMode="External"/><Relationship Id="rId44" Type="http://schemas.openxmlformats.org/officeDocument/2006/relationships/hyperlink" Target="http://pravo-search.minjust.ru/bigs/showDocument.html?id=2A0D2085-0516-49BD-9104-BB03DAA12687" TargetMode="External"/><Relationship Id="rId52" Type="http://schemas.openxmlformats.org/officeDocument/2006/relationships/hyperlink" Target="http://pravo-search.minjust.ru/bigs/showDocument.html?id=15D4560C-D530-4955-BF7E-F734337AE80B" TargetMode="External"/><Relationship Id="rId60" Type="http://schemas.openxmlformats.org/officeDocument/2006/relationships/hyperlink" Target="http://pravo-search.minjust.ru/bigs/showDocument.html?id=797C86DB-13B4-44E7-A95B-B2CCCC6E960E" TargetMode="External"/><Relationship Id="rId65" Type="http://schemas.openxmlformats.org/officeDocument/2006/relationships/hyperlink" Target="http://pravo-search.minjust.ru/bigs/showDocument.html?id=F9A0494F-F156-4CFF-AAD5-9E17315C6A42" TargetMode="External"/><Relationship Id="rId73" Type="http://schemas.openxmlformats.org/officeDocument/2006/relationships/hyperlink" Target="http://pravo-search.minjust.ru/bigs/showDocument.html?id=96E20C02-1B12-465A-B64C-24AA92270007" TargetMode="External"/><Relationship Id="rId78" Type="http://schemas.openxmlformats.org/officeDocument/2006/relationships/hyperlink" Target="http://pravo-search.minjust.ru/bigs/showDocument.html?id=96E20C02-1B12-465A-B64C-24AA92270007" TargetMode="External"/><Relationship Id="rId81" Type="http://schemas.openxmlformats.org/officeDocument/2006/relationships/hyperlink" Target="http://pravo-search.minjust.ru/bigs/showDocument.html?id=ED0369CB-D8CC-456B-8DDB-14AFDED2DD24" TargetMode="External"/><Relationship Id="rId86" Type="http://schemas.openxmlformats.org/officeDocument/2006/relationships/hyperlink" Target="http://pravo-search.minjust.ru/bigs/showDocument.html?id=96E20C02-1B12-465A-B64C-24AA92270007" TargetMode="External"/><Relationship Id="rId94" Type="http://schemas.openxmlformats.org/officeDocument/2006/relationships/hyperlink" Target="http://pravo-search.minjust.ru/bigs/showDocument.html?id=ED0369CB-D8CC-456B-8DDB-14AFDED2DD24" TargetMode="External"/><Relationship Id="rId99" Type="http://schemas.openxmlformats.org/officeDocument/2006/relationships/hyperlink" Target="http://pravo-search.minjust.ru/bigs/showDocument.html?id=52F4A465-9DD5-41A2-AB5F-C34016E6B532" TargetMode="External"/><Relationship Id="rId101" Type="http://schemas.openxmlformats.org/officeDocument/2006/relationships/hyperlink" Target="http://pravo-search.minjust.ru/bigs/showDocument.html?id=9AA48369-618A-4BB4-B4B8-AE15F2B7EBF6" TargetMode="External"/><Relationship Id="rId122" Type="http://schemas.openxmlformats.org/officeDocument/2006/relationships/hyperlink" Target="http://pravo-search.minjust.ru/bigs/showDocument.html?id=2287C172-B82B-4E43-A9FC-134C6388DB3D" TargetMode="External"/><Relationship Id="rId130" Type="http://schemas.openxmlformats.org/officeDocument/2006/relationships/hyperlink" Target="http://pravo-search.minjust.ru/bigs/showDocument.html?id=96E20C02-1B12-465A-B64C-24AA92270007" TargetMode="External"/><Relationship Id="rId135" Type="http://schemas.openxmlformats.org/officeDocument/2006/relationships/hyperlink" Target="http://pravo-search.minjust.ru/bigs/showDocument.html?id=011FD3CA-A3E0-4BCB-A7DC-30FFD4A911E2" TargetMode="External"/><Relationship Id="rId143" Type="http://schemas.openxmlformats.org/officeDocument/2006/relationships/hyperlink" Target="http://pravo-search.minjust.ru/bigs/showDocument.html?id=96E20C02-1B12-465A-B64C-24AA92270007" TargetMode="External"/><Relationship Id="rId148" Type="http://schemas.openxmlformats.org/officeDocument/2006/relationships/hyperlink" Target="http://pravo-search.minjust.ru/bigs/showDocument.html?id=15D4560C-D530-4955-BF7E-F734337AE80B" TargetMode="External"/><Relationship Id="rId151" Type="http://schemas.openxmlformats.org/officeDocument/2006/relationships/hyperlink" Target="http://pravo-search.minjust.ru/bigs/showDocument.html?id=15D4560C-D530-4955-BF7E-F734337AE80B" TargetMode="External"/><Relationship Id="rId156" Type="http://schemas.openxmlformats.org/officeDocument/2006/relationships/hyperlink" Target="http://pravo-search.minjust.ru/bigs/showDocument.html?id=15D4560C-D530-4955-BF7E-F734337AE80B" TargetMode="External"/><Relationship Id="rId4" Type="http://schemas.openxmlformats.org/officeDocument/2006/relationships/hyperlink" Target="http://pravo-search.minjust.ru/bigs/showDocument.html?id=52F4A465-9DD5-41A2-AB5F-C34016E6B532" TargetMode="External"/><Relationship Id="rId9" Type="http://schemas.openxmlformats.org/officeDocument/2006/relationships/hyperlink" Target="http://pravo-search.minjust.ru/bigs/showDocument.html?id=011FD3CA-A3E0-4BCB-A7DC-30FFD4A911E2" TargetMode="External"/><Relationship Id="rId13" Type="http://schemas.openxmlformats.org/officeDocument/2006/relationships/hyperlink" Target="http://pravo-search.minjust.ru/bigs/showDocument.html?id=F9A0494F-F156-4CFF-AAD5-9E17315C6A42" TargetMode="External"/><Relationship Id="rId18" Type="http://schemas.openxmlformats.org/officeDocument/2006/relationships/hyperlink" Target="http://pravo-search.minjust.ru/bigs/showDocument.html?id=36EC6B09-F2AE-46C9-AD70-7978676B637B" TargetMode="External"/><Relationship Id="rId39" Type="http://schemas.openxmlformats.org/officeDocument/2006/relationships/hyperlink" Target="http://pravo-search.minjust.ru/bigs/showDocument.html?id=7CB683A5-35B3-4223-BB9F-616235934D23" TargetMode="External"/><Relationship Id="rId109" Type="http://schemas.openxmlformats.org/officeDocument/2006/relationships/hyperlink" Target="http://pravo-search.minjust.ru/bigs/showDocument.html?id=96E20C02-1B12-465A-B64C-24AA92270007" TargetMode="External"/><Relationship Id="rId34" Type="http://schemas.openxmlformats.org/officeDocument/2006/relationships/hyperlink" Target="http://pravo-search.minjust.ru/bigs/showDocument.html?id=2287C172-B82B-4E43-A9FC-134C6388DB3D" TargetMode="External"/><Relationship Id="rId50" Type="http://schemas.openxmlformats.org/officeDocument/2006/relationships/hyperlink" Target="http://pravo-search.minjust.ru/bigs/showDocument.html?id=011FD3CA-A3E0-4BCB-A7DC-30FFD4A911E2" TargetMode="External"/><Relationship Id="rId55" Type="http://schemas.openxmlformats.org/officeDocument/2006/relationships/hyperlink" Target="http://pravo-search.minjust.ru/bigs/showDocument.html?id=96E20C02-1B12-465A-B64C-24AA92270007" TargetMode="External"/><Relationship Id="rId76" Type="http://schemas.openxmlformats.org/officeDocument/2006/relationships/hyperlink" Target="http://pravo-search.minjust.ru/bigs/showDocument.html?id=52F4A465-9DD5-41A2-AB5F-C34016E6B532" TargetMode="External"/><Relationship Id="rId97" Type="http://schemas.openxmlformats.org/officeDocument/2006/relationships/hyperlink" Target="http://pravo-search.minjust.ru/bigs/showDocument.html?id=A6CAAB13-6C2A-45E1-B839-0C452892EEFF" TargetMode="External"/><Relationship Id="rId104" Type="http://schemas.openxmlformats.org/officeDocument/2006/relationships/hyperlink" Target="http://pravo-search.minjust.ru/bigs/showDocument.html?id=ED0369CB-D8CC-456B-8DDB-14AFDED2DD24" TargetMode="External"/><Relationship Id="rId120" Type="http://schemas.openxmlformats.org/officeDocument/2006/relationships/hyperlink" Target="http://pravo-search.minjust.ru/bigs/showDocument.html?id=011FD3CA-A3E0-4BCB-A7DC-30FFD4A911E2" TargetMode="External"/><Relationship Id="rId125" Type="http://schemas.openxmlformats.org/officeDocument/2006/relationships/hyperlink" Target="http://pravo-search.minjust.ru/bigs/showDocument.html?id=2287C172-B82B-4E43-A9FC-134C6388DB3D" TargetMode="External"/><Relationship Id="rId141" Type="http://schemas.openxmlformats.org/officeDocument/2006/relationships/hyperlink" Target="http://zakon.scli.ru/" TargetMode="External"/><Relationship Id="rId146" Type="http://schemas.openxmlformats.org/officeDocument/2006/relationships/hyperlink" Target="http://pravo-search.minjust.ru/bigs/showDocument.html?id=15D4560C-D530-4955-BF7E-F734337AE80B" TargetMode="External"/><Relationship Id="rId7" Type="http://schemas.openxmlformats.org/officeDocument/2006/relationships/hyperlink" Target="http://pravo-search.minjust.ru/bigs/showDocument.html?id=2A0D2085-0516-49BD-9104-BB03DAA12687" TargetMode="External"/><Relationship Id="rId71" Type="http://schemas.openxmlformats.org/officeDocument/2006/relationships/hyperlink" Target="http://pravo-search.minjust.ru/bigs/showDocument.html?id=52F4A465-9DD5-41A2-AB5F-C34016E6B532" TargetMode="External"/><Relationship Id="rId92" Type="http://schemas.openxmlformats.org/officeDocument/2006/relationships/hyperlink" Target="http://pravo-search.minjust.ru/bigs/showDocument.html?id=2B88BA7A-9098-43F3-8E4C-774E5005DC22"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pravo-search.minjust.ru/bigs/showDocument.html?id=9DDA18E2-890B-48C7-8517-D30A2FF66DE8" TargetMode="External"/><Relationship Id="rId24" Type="http://schemas.openxmlformats.org/officeDocument/2006/relationships/hyperlink" Target="http://pravo-search.minjust.ru/bigs/showDocument.html?id=3E54022B-5FC3-4E1E-B543-1A512D0E7C1E" TargetMode="External"/><Relationship Id="rId40" Type="http://schemas.openxmlformats.org/officeDocument/2006/relationships/hyperlink" Target="http://pravo-search.minjust.ru/bigs/showDocument.html?id=52F4A465-9DD5-41A2-AB5F-C34016E6B532" TargetMode="External"/><Relationship Id="rId45" Type="http://schemas.openxmlformats.org/officeDocument/2006/relationships/hyperlink" Target="http://pravo-search.minjust.ru/bigs/showDocument.html?id=A6CAAB13-6C2A-45E1-B839-0C452892EEFF" TargetMode="External"/><Relationship Id="rId66" Type="http://schemas.openxmlformats.org/officeDocument/2006/relationships/hyperlink" Target="http://pravo-search.minjust.ru/bigs/showDocument.html?id=52F4A465-9DD5-41A2-AB5F-C34016E6B532" TargetMode="External"/><Relationship Id="rId87" Type="http://schemas.openxmlformats.org/officeDocument/2006/relationships/hyperlink" Target="http://pravo-search.minjust.ru/bigs/showDocument.html?id=9DDA18E2-890B-48C7-8517-D30A2FF66DE8" TargetMode="External"/><Relationship Id="rId110" Type="http://schemas.openxmlformats.org/officeDocument/2006/relationships/hyperlink" Target="http://pravo-search.minjust.ru/bigs/showDocument.html?id=818DE38D-7660-4805-A045-294AAC0DA292" TargetMode="External"/><Relationship Id="rId115" Type="http://schemas.openxmlformats.org/officeDocument/2006/relationships/hyperlink" Target="http://pravo-search.minjust.ru/bigs/showDocument.html?id=52F4A465-9DD5-41A2-AB5F-C34016E6B532" TargetMode="External"/><Relationship Id="rId131" Type="http://schemas.openxmlformats.org/officeDocument/2006/relationships/hyperlink" Target="http://pravo-search.minjust.ru/bigs/showDocument.html?id=96E20C02-1B12-465A-B64C-24AA92270007" TargetMode="External"/><Relationship Id="rId136" Type="http://schemas.openxmlformats.org/officeDocument/2006/relationships/hyperlink" Target="http://pravo-search.minjust.ru/bigs/showDocument.html?id=7CB683A5-35B3-4223-BB9F-616235934D23" TargetMode="External"/><Relationship Id="rId157" Type="http://schemas.openxmlformats.org/officeDocument/2006/relationships/hyperlink" Target="http://pravo-search.minjust.ru/bigs/showDocument.html?id=96E20C02-1B12-465A-B64C-24AA92270007" TargetMode="External"/><Relationship Id="rId61" Type="http://schemas.openxmlformats.org/officeDocument/2006/relationships/hyperlink" Target="http://pravo-search.minjust.ru/bigs/showDocument.html?id=52F4A465-9DD5-41A2-AB5F-C34016E6B532" TargetMode="External"/><Relationship Id="rId82" Type="http://schemas.openxmlformats.org/officeDocument/2006/relationships/hyperlink" Target="http://pravo-search.minjust.ru/bigs/showDocument.html?id=AEEC5273-284F-4C18-85D5-794EEA48DF67" TargetMode="External"/><Relationship Id="rId152" Type="http://schemas.openxmlformats.org/officeDocument/2006/relationships/hyperlink" Target="http://pravo-search.minjust.ru/bigs/showDocument.html?id=ED0369CB-D8CC-456B-8DDB-14AFDED2DD24" TargetMode="External"/><Relationship Id="rId19" Type="http://schemas.openxmlformats.org/officeDocument/2006/relationships/hyperlink" Target="http://pravo-search.minjust.ru/bigs/showDocument.html?id=797C86DB-13B4-44E7-A95B-B2CCCC6E960E" TargetMode="External"/><Relationship Id="rId14" Type="http://schemas.openxmlformats.org/officeDocument/2006/relationships/hyperlink" Target="http://pravo-search.minjust.ru/bigs/showDocument.html?id=ED0369CB-D8CC-456B-8DDB-14AFDED2DD24" TargetMode="External"/><Relationship Id="rId30" Type="http://schemas.openxmlformats.org/officeDocument/2006/relationships/hyperlink" Target="http://pravo-search.minjust.ru/bigs/showDocument.html?id=52F4A465-9DD5-41A2-AB5F-C34016E6B532" TargetMode="External"/><Relationship Id="rId35" Type="http://schemas.openxmlformats.org/officeDocument/2006/relationships/hyperlink" Target="http://pravo-search.minjust.ru/bigs/showDocument.html?id=A6CAAB13-6C2A-45E1-B839-0C452892EEFF" TargetMode="External"/><Relationship Id="rId56" Type="http://schemas.openxmlformats.org/officeDocument/2006/relationships/hyperlink" Target="http://pravo-search.minjust.ru/bigs/showDocument.html?id=52F4A465-9DD5-41A2-AB5F-C34016E6B532" TargetMode="External"/><Relationship Id="rId77" Type="http://schemas.openxmlformats.org/officeDocument/2006/relationships/hyperlink" Target="http://pravo-search.minjust.ru/bigs/showDocument.html?id=0C92BDA8-FF83-42CB-AD45-9D521111DA79" TargetMode="External"/><Relationship Id="rId100" Type="http://schemas.openxmlformats.org/officeDocument/2006/relationships/hyperlink" Target="http://pravo-search.minjust.ru/bigs/showDocument.html?id=96E20C02-1B12-465A-B64C-24AA92270007" TargetMode="External"/><Relationship Id="rId105" Type="http://schemas.openxmlformats.org/officeDocument/2006/relationships/hyperlink" Target="http://pravo-search.minjust.ru/bigs/showDocument.html?id=36EC6B09-F2AE-46C9-AD70-7978676B637B" TargetMode="External"/><Relationship Id="rId126" Type="http://schemas.openxmlformats.org/officeDocument/2006/relationships/hyperlink" Target="http://pravo-search.minjust.ru/bigs/showDocument.html?id=2287C172-B82B-4E43-A9FC-134C6388DB3D" TargetMode="External"/><Relationship Id="rId147" Type="http://schemas.openxmlformats.org/officeDocument/2006/relationships/hyperlink" Target="http://pravo-search.minjust.ru/bigs/showDocument.html?id=ED0369CB-D8CC-456B-8DDB-14AFDED2DD24" TargetMode="External"/><Relationship Id="rId8" Type="http://schemas.openxmlformats.org/officeDocument/2006/relationships/hyperlink" Target="http://pravo-search.minjust.ru/bigs/showDocument.html?id=7CB683A5-35B3-4223-BB9F-616235934D23" TargetMode="External"/><Relationship Id="rId51" Type="http://schemas.openxmlformats.org/officeDocument/2006/relationships/hyperlink" Target="http://pravo-search.minjust.ru/bigs/showDocument.html?id=96E20C02-1B12-465A-B64C-24AA92270007" TargetMode="External"/><Relationship Id="rId72" Type="http://schemas.openxmlformats.org/officeDocument/2006/relationships/hyperlink" Target="http://pravo-search.minjust.ru/bigs/showDocument.html?id=96E20C02-1B12-465A-B64C-24AA92270007" TargetMode="External"/><Relationship Id="rId93" Type="http://schemas.openxmlformats.org/officeDocument/2006/relationships/hyperlink" Target="http://pravo-search.minjust.ru/bigs/showDocument.html?id=3E54022B-5FC3-4E1E-B543-1A512D0E7C1E" TargetMode="External"/><Relationship Id="rId98" Type="http://schemas.openxmlformats.org/officeDocument/2006/relationships/hyperlink" Target="http://pravo-search.minjust.ru/bigs/showDocument.html?id=96E20C02-1B12-465A-B64C-24AA92270007" TargetMode="External"/><Relationship Id="rId121" Type="http://schemas.openxmlformats.org/officeDocument/2006/relationships/hyperlink" Target="http://pravo-search.minjust.ru/bigs/showDocument.html?id=36EC6B09-F2AE-46C9-AD70-7978676B637B" TargetMode="External"/><Relationship Id="rId142" Type="http://schemas.openxmlformats.org/officeDocument/2006/relationships/hyperlink" Target="http://zakon.scli.ru/" TargetMode="External"/><Relationship Id="rId3" Type="http://schemas.openxmlformats.org/officeDocument/2006/relationships/webSettings" Target="webSettings.xml"/><Relationship Id="rId25" Type="http://schemas.openxmlformats.org/officeDocument/2006/relationships/hyperlink" Target="http://pravo-search.minjust.ru/bigs/showDocument.html?id=F9A0494F-F156-4CFF-AAD5-9E17315C6A42" TargetMode="External"/><Relationship Id="rId46" Type="http://schemas.openxmlformats.org/officeDocument/2006/relationships/hyperlink" Target="http://pravo-search.minjust.ru/bigs/showDocument.html?id=9DDA18E2-890B-48C7-8517-D30A2FF66DE8" TargetMode="External"/><Relationship Id="rId67" Type="http://schemas.openxmlformats.org/officeDocument/2006/relationships/hyperlink" Target="http://pravo-search.minjust.ru/bigs/showDocument.html?id=0C92BDA8-FF83-42CB-AD45-9D521111DA79" TargetMode="External"/><Relationship Id="rId116" Type="http://schemas.openxmlformats.org/officeDocument/2006/relationships/hyperlink" Target="http://pravo-search.minjust.ru/bigs/showDocument.html?id=0C92BDA8-FF83-42CB-AD45-9D521111DA79" TargetMode="External"/><Relationship Id="rId137" Type="http://schemas.openxmlformats.org/officeDocument/2006/relationships/hyperlink" Target="http://pravo-search.minjust.ru/bigs/showDocument.html?id=011FD3CA-A3E0-4BCB-A7DC-30FFD4A911E2" TargetMode="External"/><Relationship Id="rId158" Type="http://schemas.openxmlformats.org/officeDocument/2006/relationships/hyperlink" Target="http://pravo-search.minjust.ru/bigs/showDocument.html?id=612008DB-A731-4EA1-9259-D0907DA60C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22986</Words>
  <Characters>131022</Characters>
  <Application>Microsoft Office Word</Application>
  <DocSecurity>0</DocSecurity>
  <Lines>1091</Lines>
  <Paragraphs>307</Paragraphs>
  <ScaleCrop>false</ScaleCrop>
  <Company>Reanimator Extreme Edition</Company>
  <LinksUpToDate>false</LinksUpToDate>
  <CharactersWithSpaces>153701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2018-07-02T05:44:00Z</dcterms:created>
  <dcterms:modified xsi:type="dcterms:W3CDTF">2018-07-02T05:44:00Z</dcterms:modified>
</cp:coreProperties>
</file>