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FA" w:rsidRDefault="00183B00" w:rsidP="00183B00">
      <w:pPr>
        <w:spacing w:after="0"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D169A1">
        <w:rPr>
          <w:rFonts w:ascii="Times New Roman" w:eastAsia="Times New Roman" w:hAnsi="Times New Roman" w:cs="Times New Roman"/>
          <w:b/>
          <w:color w:val="333333"/>
          <w:sz w:val="28"/>
          <w:szCs w:val="28"/>
          <w:lang w:eastAsia="ru-RU"/>
        </w:rPr>
        <w:t xml:space="preserve">                             </w:t>
      </w:r>
    </w:p>
    <w:tbl>
      <w:tblPr>
        <w:tblW w:w="11125" w:type="dxa"/>
        <w:tblInd w:w="-1168" w:type="dxa"/>
        <w:tblBorders>
          <w:bottom w:val="single" w:sz="4" w:space="0" w:color="auto"/>
        </w:tblBorders>
        <w:tblLayout w:type="fixed"/>
        <w:tblLook w:val="0000"/>
      </w:tblPr>
      <w:tblGrid>
        <w:gridCol w:w="5239"/>
        <w:gridCol w:w="1566"/>
        <w:gridCol w:w="4306"/>
        <w:gridCol w:w="14"/>
      </w:tblGrid>
      <w:tr w:rsidR="009F58AC" w:rsidRPr="00AA2964" w:rsidTr="00CA3875">
        <w:trPr>
          <w:gridAfter w:val="1"/>
          <w:wAfter w:w="14" w:type="dxa"/>
          <w:trHeight w:val="1418"/>
        </w:trPr>
        <w:tc>
          <w:tcPr>
            <w:tcW w:w="5239" w:type="dxa"/>
          </w:tcPr>
          <w:p w:rsidR="009F58AC" w:rsidRPr="00AA2964" w:rsidRDefault="009F58AC" w:rsidP="00CA3875">
            <w:pPr>
              <w:widowControl w:val="0"/>
              <w:rPr>
                <w:rFonts w:ascii="Arial Unicode MS" w:eastAsia="Arial Unicode MS" w:hAnsi="Arial Unicode MS" w:cs="Arial Unicode MS"/>
                <w:color w:val="000000"/>
                <w:lang w:bidi="ru-RU"/>
              </w:rPr>
            </w:pPr>
          </w:p>
        </w:tc>
        <w:tc>
          <w:tcPr>
            <w:tcW w:w="1566" w:type="dxa"/>
          </w:tcPr>
          <w:p w:rsidR="009F58AC" w:rsidRPr="00AA2964" w:rsidRDefault="009F58AC" w:rsidP="00CA3875">
            <w:pPr>
              <w:widowControl w:val="0"/>
              <w:rPr>
                <w:rFonts w:ascii="Arial Unicode MS" w:eastAsia="Arial Unicode MS" w:hAnsi="Arial Unicode MS" w:cs="Arial Unicode MS"/>
                <w:color w:val="000000"/>
                <w:lang w:bidi="ru-RU"/>
              </w:rPr>
            </w:pPr>
            <w:r w:rsidRPr="00AA2964">
              <w:rPr>
                <w:noProof/>
                <w:lang w:eastAsia="ru-RU"/>
              </w:rPr>
              <w:drawing>
                <wp:anchor distT="0" distB="0" distL="114300" distR="114300" simplePos="0" relativeHeight="251659264" behindDoc="1" locked="0" layoutInCell="1" allowOverlap="1">
                  <wp:simplePos x="0" y="0"/>
                  <wp:positionH relativeFrom="column">
                    <wp:posOffset>103505</wp:posOffset>
                  </wp:positionH>
                  <wp:positionV relativeFrom="paragraph">
                    <wp:posOffset>43815</wp:posOffset>
                  </wp:positionV>
                  <wp:extent cx="647700" cy="79756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647700" cy="797560"/>
                          </a:xfrm>
                          <a:prstGeom prst="rect">
                            <a:avLst/>
                          </a:prstGeom>
                          <a:noFill/>
                          <a:ln w="9525">
                            <a:noFill/>
                            <a:miter lim="800000"/>
                            <a:headEnd/>
                            <a:tailEnd/>
                          </a:ln>
                        </pic:spPr>
                      </pic:pic>
                    </a:graphicData>
                  </a:graphic>
                </wp:anchor>
              </w:drawing>
            </w:r>
          </w:p>
        </w:tc>
        <w:tc>
          <w:tcPr>
            <w:tcW w:w="4306" w:type="dxa"/>
          </w:tcPr>
          <w:p w:rsidR="009F58AC" w:rsidRPr="00AA2964" w:rsidRDefault="009F58AC" w:rsidP="00CA3875">
            <w:pPr>
              <w:rPr>
                <w:rFonts w:ascii="Times New Roman" w:hAnsi="Times New Roman"/>
              </w:rPr>
            </w:pPr>
          </w:p>
        </w:tc>
      </w:tr>
      <w:tr w:rsidR="009F58AC" w:rsidRPr="00AA2964" w:rsidTr="00CA3875">
        <w:tc>
          <w:tcPr>
            <w:tcW w:w="5239" w:type="dxa"/>
          </w:tcPr>
          <w:p w:rsidR="009F58AC" w:rsidRPr="00AA2964" w:rsidRDefault="009F58AC" w:rsidP="00CA3875">
            <w:pPr>
              <w:widowControl w:val="0"/>
              <w:spacing w:before="10" w:after="10"/>
              <w:jc w:val="center"/>
              <w:rPr>
                <w:rFonts w:ascii="Times New Roman" w:eastAsia="Arial Unicode MS" w:hAnsi="Times New Roman"/>
                <w:color w:val="000000"/>
                <w:lang w:bidi="ru-RU"/>
              </w:rPr>
            </w:pPr>
            <w:r>
              <w:rPr>
                <w:rFonts w:ascii="Times New Roman" w:eastAsia="Arial Unicode MS" w:hAnsi="Times New Roman"/>
                <w:color w:val="000000"/>
                <w:lang w:bidi="ru-RU"/>
              </w:rPr>
              <w:t xml:space="preserve">     </w:t>
            </w:r>
            <w:r w:rsidRPr="00AA2964">
              <w:rPr>
                <w:rFonts w:ascii="Times New Roman" w:eastAsia="Arial Unicode MS" w:hAnsi="Times New Roman"/>
                <w:color w:val="000000"/>
                <w:lang w:bidi="ru-RU"/>
              </w:rPr>
              <w:t>ТЫВА РЕСПУБЛИКАНЫН</w:t>
            </w:r>
          </w:p>
          <w:p w:rsidR="009F58AC" w:rsidRPr="00AA2964" w:rsidRDefault="009F58AC" w:rsidP="00CA3875">
            <w:pPr>
              <w:widowControl w:val="0"/>
              <w:spacing w:before="10" w:after="10"/>
              <w:jc w:val="center"/>
              <w:rPr>
                <w:rFonts w:ascii="Times New Roman" w:eastAsia="Arial Unicode MS" w:hAnsi="Times New Roman"/>
                <w:color w:val="000000"/>
                <w:lang w:bidi="ru-RU"/>
              </w:rPr>
            </w:pPr>
            <w:r>
              <w:rPr>
                <w:rFonts w:ascii="Times New Roman" w:eastAsia="Arial Unicode MS" w:hAnsi="Times New Roman"/>
                <w:color w:val="000000"/>
                <w:lang w:bidi="ru-RU"/>
              </w:rPr>
              <w:t xml:space="preserve">                    </w:t>
            </w:r>
            <w:r w:rsidRPr="00AA2964">
              <w:rPr>
                <w:rFonts w:ascii="Times New Roman" w:eastAsia="Arial Unicode MS" w:hAnsi="Times New Roman"/>
                <w:color w:val="000000"/>
                <w:lang w:bidi="ru-RU"/>
              </w:rPr>
              <w:t>БАРЫЫН-ХЕМЧИК КОЖУУННУН</w:t>
            </w:r>
          </w:p>
          <w:p w:rsidR="009F58AC" w:rsidRPr="00AA2964" w:rsidRDefault="009F58AC" w:rsidP="00CA3875">
            <w:pPr>
              <w:widowControl w:val="0"/>
              <w:spacing w:before="10" w:after="10"/>
              <w:jc w:val="center"/>
              <w:rPr>
                <w:rFonts w:ascii="Times New Roman" w:eastAsia="Arial Unicode MS" w:hAnsi="Times New Roman"/>
                <w:color w:val="000000"/>
                <w:lang w:bidi="ru-RU"/>
              </w:rPr>
            </w:pPr>
            <w:r>
              <w:rPr>
                <w:rFonts w:ascii="Times New Roman" w:eastAsia="Arial Unicode MS" w:hAnsi="Times New Roman"/>
                <w:color w:val="000000"/>
                <w:lang w:bidi="ru-RU"/>
              </w:rPr>
              <w:t>А</w:t>
            </w:r>
            <w:r w:rsidRPr="00AA2964">
              <w:rPr>
                <w:rFonts w:ascii="Times New Roman" w:eastAsia="Arial Unicode MS" w:hAnsi="Times New Roman"/>
                <w:color w:val="000000"/>
                <w:lang w:bidi="ru-RU"/>
              </w:rPr>
              <w:t xml:space="preserve">К СУМУЗУНУН </w:t>
            </w:r>
            <w:r w:rsidRPr="00AA2964">
              <w:rPr>
                <w:rFonts w:ascii="Times New Roman" w:eastAsia="Arial Unicode MS" w:hAnsi="Times New Roman"/>
                <w:color w:val="000000"/>
                <w:lang w:bidi="ru-RU"/>
              </w:rPr>
              <w:br/>
              <w:t xml:space="preserve">          ТОЛЭЭЛЕКЧИЛЕР ХУРАЛЫ</w:t>
            </w:r>
          </w:p>
        </w:tc>
        <w:tc>
          <w:tcPr>
            <w:tcW w:w="1566" w:type="dxa"/>
          </w:tcPr>
          <w:p w:rsidR="009F58AC" w:rsidRPr="00AA2964" w:rsidRDefault="009F58AC" w:rsidP="00CA3875">
            <w:pPr>
              <w:widowControl w:val="0"/>
              <w:spacing w:before="10" w:after="10"/>
              <w:jc w:val="center"/>
              <w:rPr>
                <w:rFonts w:ascii="Times New Roman" w:eastAsia="Arial Unicode MS" w:hAnsi="Times New Roman"/>
                <w:color w:val="000000"/>
                <w:lang w:bidi="ru-RU"/>
              </w:rPr>
            </w:pPr>
          </w:p>
        </w:tc>
        <w:tc>
          <w:tcPr>
            <w:tcW w:w="4320" w:type="dxa"/>
            <w:gridSpan w:val="2"/>
          </w:tcPr>
          <w:p w:rsidR="009F58AC" w:rsidRPr="00AA2964" w:rsidRDefault="009F58AC" w:rsidP="00CA3875">
            <w:pPr>
              <w:spacing w:before="10" w:after="10"/>
              <w:jc w:val="center"/>
              <w:rPr>
                <w:rFonts w:ascii="Times New Roman" w:hAnsi="Times New Roman"/>
              </w:rPr>
            </w:pPr>
            <w:r w:rsidRPr="00AA2964">
              <w:rPr>
                <w:rFonts w:ascii="Times New Roman" w:hAnsi="Times New Roman"/>
              </w:rPr>
              <w:t>ХУРАЛ ПРЕДСТАВИТЕЛЕЙ</w:t>
            </w:r>
          </w:p>
          <w:p w:rsidR="009F58AC" w:rsidRPr="00AA2964" w:rsidRDefault="009F58AC" w:rsidP="00CA3875">
            <w:pPr>
              <w:spacing w:before="10" w:after="10"/>
              <w:jc w:val="center"/>
              <w:rPr>
                <w:rFonts w:ascii="Times New Roman" w:hAnsi="Times New Roman"/>
              </w:rPr>
            </w:pPr>
            <w:r w:rsidRPr="00AA2964">
              <w:rPr>
                <w:rFonts w:ascii="Times New Roman" w:hAnsi="Times New Roman"/>
              </w:rPr>
              <w:t>СЕЛЬСКОГО ПОСЕЛЕНИЯ</w:t>
            </w:r>
          </w:p>
          <w:p w:rsidR="009F58AC" w:rsidRPr="00AA2964" w:rsidRDefault="009F58AC" w:rsidP="00CA3875">
            <w:pPr>
              <w:spacing w:before="10" w:after="10"/>
              <w:jc w:val="center"/>
              <w:rPr>
                <w:rFonts w:ascii="Times New Roman" w:hAnsi="Times New Roman"/>
              </w:rPr>
            </w:pPr>
            <w:r>
              <w:rPr>
                <w:rFonts w:ascii="Times New Roman" w:hAnsi="Times New Roman"/>
              </w:rPr>
              <w:t>СУМОН   А</w:t>
            </w:r>
            <w:r w:rsidRPr="00AA2964">
              <w:rPr>
                <w:rFonts w:ascii="Times New Roman" w:hAnsi="Times New Roman"/>
              </w:rPr>
              <w:t>КСКИЙ     БАРУН-ХЕМЧИКСКОГО КОЖУУНА РЕСПУБЛИКИ ТЫВА</w:t>
            </w:r>
          </w:p>
        </w:tc>
      </w:tr>
    </w:tbl>
    <w:p w:rsidR="009F58AC" w:rsidRPr="00F00863" w:rsidRDefault="009F58AC" w:rsidP="009F58AC">
      <w:pPr>
        <w:widowControl w:val="0"/>
        <w:jc w:val="center"/>
        <w:rPr>
          <w:rFonts w:ascii="Times New Roman" w:eastAsia="Arial Unicode MS" w:hAnsi="Times New Roman"/>
          <w:color w:val="000000"/>
          <w:sz w:val="20"/>
          <w:szCs w:val="20"/>
          <w:lang w:bidi="ru-RU"/>
        </w:rPr>
      </w:pPr>
      <w:r w:rsidRPr="00F36A1E">
        <w:rPr>
          <w:rFonts w:ascii="Times New Roman" w:eastAsia="Arial Unicode MS" w:hAnsi="Times New Roman"/>
          <w:color w:val="000000"/>
          <w:sz w:val="20"/>
          <w:szCs w:val="20"/>
          <w:lang w:bidi="ru-RU"/>
        </w:rPr>
        <w:t>668040,Республика Тыва, Барун-Хемчикский кожуун,с</w:t>
      </w:r>
      <w:proofErr w:type="gramStart"/>
      <w:r w:rsidRPr="00F36A1E">
        <w:rPr>
          <w:rFonts w:ascii="Times New Roman" w:eastAsia="Arial Unicode MS" w:hAnsi="Times New Roman"/>
          <w:color w:val="000000"/>
          <w:sz w:val="20"/>
          <w:szCs w:val="20"/>
          <w:lang w:bidi="ru-RU"/>
        </w:rPr>
        <w:t>.Д</w:t>
      </w:r>
      <w:proofErr w:type="gramEnd"/>
      <w:r w:rsidRPr="00F36A1E">
        <w:rPr>
          <w:rFonts w:ascii="Times New Roman" w:eastAsia="Arial Unicode MS" w:hAnsi="Times New Roman"/>
          <w:color w:val="000000"/>
          <w:sz w:val="20"/>
          <w:szCs w:val="20"/>
          <w:lang w:bidi="ru-RU"/>
        </w:rPr>
        <w:t>он-Терезин,ул.Байыр-оол Кандан,д.20 таксафон:83944122023,</w:t>
      </w:r>
      <w:r w:rsidRPr="00F36A1E">
        <w:rPr>
          <w:rFonts w:ascii="Times New Roman" w:eastAsia="Arial Unicode MS" w:hAnsi="Times New Roman"/>
          <w:color w:val="000000"/>
          <w:sz w:val="20"/>
          <w:szCs w:val="20"/>
          <w:lang w:val="en-US" w:bidi="ru-RU"/>
        </w:rPr>
        <w:t>e</w:t>
      </w:r>
      <w:r w:rsidRPr="00F36A1E">
        <w:rPr>
          <w:rFonts w:ascii="Times New Roman" w:eastAsia="Arial Unicode MS" w:hAnsi="Times New Roman"/>
          <w:color w:val="000000"/>
          <w:sz w:val="20"/>
          <w:szCs w:val="20"/>
          <w:lang w:bidi="ru-RU"/>
        </w:rPr>
        <w:t>-</w:t>
      </w:r>
      <w:r w:rsidRPr="00F36A1E">
        <w:rPr>
          <w:rFonts w:ascii="Times New Roman" w:eastAsia="Arial Unicode MS" w:hAnsi="Times New Roman"/>
          <w:color w:val="000000"/>
          <w:sz w:val="20"/>
          <w:szCs w:val="20"/>
          <w:lang w:val="en-US" w:bidi="ru-RU"/>
        </w:rPr>
        <w:t>mail</w:t>
      </w:r>
      <w:r w:rsidRPr="00F36A1E">
        <w:rPr>
          <w:rFonts w:ascii="Times New Roman" w:eastAsia="Arial Unicode MS" w:hAnsi="Times New Roman"/>
          <w:color w:val="000000"/>
          <w:sz w:val="20"/>
          <w:szCs w:val="20"/>
          <w:lang w:bidi="ru-RU"/>
        </w:rPr>
        <w:t>:</w:t>
      </w:r>
      <w:proofErr w:type="spellStart"/>
      <w:r w:rsidRPr="00F36A1E">
        <w:rPr>
          <w:rFonts w:ascii="Times New Roman" w:eastAsia="Arial Unicode MS" w:hAnsi="Times New Roman"/>
          <w:color w:val="000000"/>
          <w:sz w:val="20"/>
          <w:szCs w:val="20"/>
          <w:lang w:val="en-US" w:bidi="ru-RU"/>
        </w:rPr>
        <w:t>ak</w:t>
      </w:r>
      <w:proofErr w:type="spellEnd"/>
      <w:r w:rsidRPr="00F36A1E">
        <w:rPr>
          <w:rFonts w:ascii="Times New Roman" w:eastAsia="Arial Unicode MS" w:hAnsi="Times New Roman"/>
          <w:color w:val="000000"/>
          <w:sz w:val="20"/>
          <w:szCs w:val="20"/>
          <w:lang w:bidi="ru-RU"/>
        </w:rPr>
        <w:t>_</w:t>
      </w:r>
      <w:proofErr w:type="spellStart"/>
      <w:r w:rsidRPr="00F36A1E">
        <w:rPr>
          <w:rFonts w:ascii="Times New Roman" w:eastAsia="Arial Unicode MS" w:hAnsi="Times New Roman"/>
          <w:color w:val="000000"/>
          <w:sz w:val="20"/>
          <w:szCs w:val="20"/>
          <w:lang w:val="en-US" w:bidi="ru-RU"/>
        </w:rPr>
        <w:t>sumuzu</w:t>
      </w:r>
      <w:proofErr w:type="spellEnd"/>
      <w:r w:rsidRPr="00F36A1E">
        <w:rPr>
          <w:rFonts w:ascii="Times New Roman" w:eastAsia="Arial Unicode MS" w:hAnsi="Times New Roman"/>
          <w:color w:val="000000"/>
          <w:sz w:val="20"/>
          <w:szCs w:val="20"/>
          <w:lang w:bidi="ru-RU"/>
        </w:rPr>
        <w:t>2015@</w:t>
      </w:r>
      <w:r w:rsidRPr="00F36A1E">
        <w:rPr>
          <w:rFonts w:ascii="Times New Roman" w:eastAsia="Arial Unicode MS" w:hAnsi="Times New Roman"/>
          <w:color w:val="000000"/>
          <w:sz w:val="20"/>
          <w:szCs w:val="20"/>
          <w:lang w:val="en-US" w:bidi="ru-RU"/>
        </w:rPr>
        <w:t>mail</w:t>
      </w:r>
      <w:r w:rsidRPr="00F36A1E">
        <w:rPr>
          <w:rFonts w:ascii="Times New Roman" w:eastAsia="Arial Unicode MS" w:hAnsi="Times New Roman"/>
          <w:color w:val="000000"/>
          <w:sz w:val="20"/>
          <w:szCs w:val="20"/>
          <w:lang w:bidi="ru-RU"/>
        </w:rPr>
        <w:t>.</w:t>
      </w:r>
      <w:proofErr w:type="spellStart"/>
      <w:r w:rsidRPr="00F36A1E">
        <w:rPr>
          <w:rFonts w:ascii="Times New Roman" w:eastAsia="Arial Unicode MS" w:hAnsi="Times New Roman"/>
          <w:color w:val="000000"/>
          <w:sz w:val="20"/>
          <w:szCs w:val="20"/>
          <w:lang w:val="en-US" w:bidi="ru-RU"/>
        </w:rPr>
        <w:t>ru</w:t>
      </w:r>
      <w:proofErr w:type="spellEnd"/>
    </w:p>
    <w:p w:rsidR="00146CFA" w:rsidRDefault="00146CFA" w:rsidP="00146CFA">
      <w:pPr>
        <w:pStyle w:val="a6"/>
        <w:rPr>
          <w:rFonts w:ascii="Times New Roman" w:hAnsi="Times New Roman" w:cs="Times New Roman"/>
          <w:sz w:val="24"/>
          <w:szCs w:val="24"/>
        </w:rPr>
      </w:pPr>
      <w:r w:rsidRPr="00CA11D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3D41" w:rsidRDefault="00183B00" w:rsidP="00183B00">
      <w:pPr>
        <w:spacing w:after="0" w:line="240" w:lineRule="auto"/>
        <w:jc w:val="both"/>
        <w:textAlignment w:val="baseline"/>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002D428E" w:rsidRPr="00183B00">
        <w:rPr>
          <w:rFonts w:ascii="Times New Roman" w:eastAsia="Times New Roman" w:hAnsi="Times New Roman" w:cs="Times New Roman"/>
          <w:b/>
          <w:color w:val="333333"/>
          <w:sz w:val="28"/>
          <w:szCs w:val="28"/>
          <w:lang w:eastAsia="ru-RU"/>
        </w:rPr>
        <w:t xml:space="preserve"> </w:t>
      </w:r>
      <w:r w:rsidR="00146CFA">
        <w:rPr>
          <w:rFonts w:ascii="Times New Roman" w:eastAsia="Times New Roman" w:hAnsi="Times New Roman" w:cs="Times New Roman"/>
          <w:b/>
          <w:color w:val="333333"/>
          <w:sz w:val="28"/>
          <w:szCs w:val="28"/>
          <w:lang w:eastAsia="ru-RU"/>
        </w:rPr>
        <w:t xml:space="preserve">          </w:t>
      </w:r>
      <w:r w:rsidR="00DE1D73">
        <w:rPr>
          <w:rFonts w:ascii="Times New Roman" w:eastAsia="Times New Roman" w:hAnsi="Times New Roman" w:cs="Times New Roman"/>
          <w:b/>
          <w:color w:val="333333"/>
          <w:sz w:val="28"/>
          <w:szCs w:val="28"/>
          <w:lang w:eastAsia="ru-RU"/>
        </w:rPr>
        <w:t xml:space="preserve">                              </w:t>
      </w:r>
      <w:r w:rsidR="00B54919" w:rsidRPr="00183B00">
        <w:rPr>
          <w:rFonts w:ascii="Times New Roman" w:eastAsia="Times New Roman" w:hAnsi="Times New Roman" w:cs="Times New Roman"/>
          <w:b/>
          <w:color w:val="333333"/>
          <w:sz w:val="28"/>
          <w:szCs w:val="28"/>
          <w:lang w:eastAsia="ru-RU"/>
        </w:rPr>
        <w:t>РЕШЕНИЕ</w:t>
      </w:r>
    </w:p>
    <w:p w:rsidR="00146CFA" w:rsidRPr="00183B00" w:rsidRDefault="00146CFA" w:rsidP="00183B00">
      <w:pPr>
        <w:spacing w:after="0" w:line="240" w:lineRule="auto"/>
        <w:jc w:val="both"/>
        <w:textAlignment w:val="baseline"/>
        <w:rPr>
          <w:rFonts w:ascii="Times New Roman" w:eastAsia="Times New Roman" w:hAnsi="Times New Roman" w:cs="Times New Roman"/>
          <w:b/>
          <w:color w:val="333333"/>
          <w:sz w:val="28"/>
          <w:szCs w:val="28"/>
          <w:lang w:eastAsia="ru-RU"/>
        </w:rPr>
      </w:pPr>
    </w:p>
    <w:p w:rsidR="00D169A1" w:rsidRDefault="00183B00" w:rsidP="00E82448">
      <w:pPr>
        <w:spacing w:after="0" w:line="312" w:lineRule="atLeast"/>
        <w:jc w:val="both"/>
        <w:textAlignment w:val="baseline"/>
        <w:rPr>
          <w:rFonts w:ascii="Times New Roman" w:eastAsia="Times New Roman" w:hAnsi="Times New Roman" w:cs="Times New Roman"/>
          <w:color w:val="333333"/>
          <w:sz w:val="28"/>
          <w:szCs w:val="28"/>
          <w:lang w:eastAsia="ru-RU"/>
        </w:rPr>
      </w:pPr>
      <w:r w:rsidRPr="00E82448">
        <w:rPr>
          <w:rFonts w:ascii="Times New Roman" w:eastAsia="Times New Roman" w:hAnsi="Times New Roman" w:cs="Times New Roman"/>
          <w:color w:val="333333"/>
          <w:sz w:val="28"/>
          <w:szCs w:val="28"/>
          <w:lang w:eastAsia="ru-RU"/>
        </w:rPr>
        <w:t xml:space="preserve">  </w:t>
      </w:r>
      <w:r w:rsidR="00B54919" w:rsidRPr="00E82448">
        <w:rPr>
          <w:rFonts w:ascii="Times New Roman" w:eastAsia="Times New Roman" w:hAnsi="Times New Roman" w:cs="Times New Roman"/>
          <w:color w:val="333333"/>
          <w:sz w:val="28"/>
          <w:szCs w:val="28"/>
          <w:lang w:eastAsia="ru-RU"/>
        </w:rPr>
        <w:t xml:space="preserve">от </w:t>
      </w:r>
      <w:r w:rsidR="009F58AC">
        <w:rPr>
          <w:rFonts w:ascii="Times New Roman" w:eastAsia="Times New Roman" w:hAnsi="Times New Roman" w:cs="Times New Roman"/>
          <w:color w:val="333333"/>
          <w:sz w:val="28"/>
          <w:szCs w:val="28"/>
          <w:lang w:eastAsia="ru-RU"/>
        </w:rPr>
        <w:t>29</w:t>
      </w:r>
      <w:r w:rsidR="00146CFA">
        <w:rPr>
          <w:rFonts w:ascii="Times New Roman" w:eastAsia="Times New Roman" w:hAnsi="Times New Roman" w:cs="Times New Roman"/>
          <w:color w:val="333333"/>
          <w:sz w:val="28"/>
          <w:szCs w:val="28"/>
          <w:lang w:eastAsia="ru-RU"/>
        </w:rPr>
        <w:t>.05</w:t>
      </w:r>
      <w:r w:rsidR="00733D41" w:rsidRPr="00E82448">
        <w:rPr>
          <w:rFonts w:ascii="Times New Roman" w:eastAsia="Times New Roman" w:hAnsi="Times New Roman" w:cs="Times New Roman"/>
          <w:color w:val="333333"/>
          <w:sz w:val="28"/>
          <w:szCs w:val="28"/>
          <w:lang w:eastAsia="ru-RU"/>
        </w:rPr>
        <w:t xml:space="preserve">.2018г.            </w:t>
      </w:r>
      <w:r w:rsidR="00DE1D73">
        <w:rPr>
          <w:rFonts w:ascii="Times New Roman" w:eastAsia="Times New Roman" w:hAnsi="Times New Roman" w:cs="Times New Roman"/>
          <w:color w:val="333333"/>
          <w:sz w:val="28"/>
          <w:szCs w:val="28"/>
          <w:lang w:eastAsia="ru-RU"/>
        </w:rPr>
        <w:t xml:space="preserve">                    </w:t>
      </w:r>
      <w:r w:rsidR="00B54919" w:rsidRPr="00E82448">
        <w:rPr>
          <w:rFonts w:ascii="Times New Roman" w:eastAsia="Times New Roman" w:hAnsi="Times New Roman" w:cs="Times New Roman"/>
          <w:color w:val="333333"/>
          <w:sz w:val="28"/>
          <w:szCs w:val="28"/>
          <w:lang w:eastAsia="ru-RU"/>
        </w:rPr>
        <w:t>№</w:t>
      </w:r>
      <w:r w:rsidR="009F58AC">
        <w:rPr>
          <w:rFonts w:ascii="Times New Roman" w:eastAsia="Times New Roman" w:hAnsi="Times New Roman" w:cs="Times New Roman"/>
          <w:color w:val="333333"/>
          <w:sz w:val="28"/>
          <w:szCs w:val="28"/>
          <w:lang w:eastAsia="ru-RU"/>
        </w:rPr>
        <w:t>13</w:t>
      </w:r>
      <w:r w:rsidR="00733D41" w:rsidRPr="00E82448">
        <w:rPr>
          <w:rFonts w:ascii="Times New Roman" w:eastAsia="Times New Roman" w:hAnsi="Times New Roman" w:cs="Times New Roman"/>
          <w:color w:val="333333"/>
          <w:sz w:val="28"/>
          <w:szCs w:val="28"/>
          <w:lang w:eastAsia="ru-RU"/>
        </w:rPr>
        <w:t xml:space="preserve">                          </w:t>
      </w:r>
      <w:r w:rsidRPr="00E82448">
        <w:rPr>
          <w:rFonts w:ascii="Times New Roman" w:eastAsia="Times New Roman" w:hAnsi="Times New Roman" w:cs="Times New Roman"/>
          <w:color w:val="333333"/>
          <w:sz w:val="28"/>
          <w:szCs w:val="28"/>
          <w:lang w:eastAsia="ru-RU"/>
        </w:rPr>
        <w:t xml:space="preserve">                </w:t>
      </w:r>
      <w:r w:rsidR="00733D41" w:rsidRPr="00E82448">
        <w:rPr>
          <w:rFonts w:ascii="Times New Roman" w:eastAsia="Times New Roman" w:hAnsi="Times New Roman" w:cs="Times New Roman"/>
          <w:color w:val="333333"/>
          <w:sz w:val="28"/>
          <w:szCs w:val="28"/>
          <w:lang w:eastAsia="ru-RU"/>
        </w:rPr>
        <w:t>с</w:t>
      </w:r>
      <w:proofErr w:type="gramStart"/>
      <w:r w:rsidR="00733D41" w:rsidRPr="00E82448">
        <w:rPr>
          <w:rFonts w:ascii="Times New Roman" w:eastAsia="Times New Roman" w:hAnsi="Times New Roman" w:cs="Times New Roman"/>
          <w:color w:val="333333"/>
          <w:sz w:val="28"/>
          <w:szCs w:val="28"/>
          <w:lang w:eastAsia="ru-RU"/>
        </w:rPr>
        <w:t>.</w:t>
      </w:r>
      <w:r w:rsidR="009F58AC">
        <w:rPr>
          <w:rFonts w:ascii="Times New Roman" w:eastAsia="Times New Roman" w:hAnsi="Times New Roman" w:cs="Times New Roman"/>
          <w:color w:val="333333"/>
          <w:sz w:val="28"/>
          <w:szCs w:val="28"/>
          <w:lang w:eastAsia="ru-RU"/>
        </w:rPr>
        <w:t>Д</w:t>
      </w:r>
      <w:proofErr w:type="gramEnd"/>
      <w:r w:rsidR="009F58AC">
        <w:rPr>
          <w:rFonts w:ascii="Times New Roman" w:eastAsia="Times New Roman" w:hAnsi="Times New Roman" w:cs="Times New Roman"/>
          <w:color w:val="333333"/>
          <w:sz w:val="28"/>
          <w:szCs w:val="28"/>
          <w:lang w:eastAsia="ru-RU"/>
        </w:rPr>
        <w:t>он-Терезин</w:t>
      </w:r>
    </w:p>
    <w:p w:rsidR="00D169A1" w:rsidRDefault="00D169A1" w:rsidP="00E82448">
      <w:pPr>
        <w:spacing w:after="0" w:line="312" w:lineRule="atLeast"/>
        <w:jc w:val="both"/>
        <w:textAlignment w:val="baseline"/>
        <w:rPr>
          <w:rFonts w:ascii="Times New Roman" w:eastAsia="Times New Roman" w:hAnsi="Times New Roman" w:cs="Times New Roman"/>
          <w:color w:val="333333"/>
          <w:sz w:val="28"/>
          <w:szCs w:val="28"/>
          <w:lang w:eastAsia="ru-RU"/>
        </w:rPr>
      </w:pPr>
    </w:p>
    <w:p w:rsidR="009222A1" w:rsidRPr="00DE1D73" w:rsidRDefault="002D428E" w:rsidP="009F58AC">
      <w:pPr>
        <w:spacing w:after="0" w:line="312" w:lineRule="atLeast"/>
        <w:jc w:val="center"/>
        <w:textAlignment w:val="baseline"/>
        <w:rPr>
          <w:rFonts w:ascii="Times New Roman" w:eastAsia="Times New Roman" w:hAnsi="Times New Roman" w:cs="Times New Roman"/>
          <w:b/>
          <w:color w:val="333333"/>
          <w:sz w:val="28"/>
          <w:szCs w:val="28"/>
          <w:lang w:eastAsia="ru-RU"/>
        </w:rPr>
      </w:pPr>
      <w:r w:rsidRPr="00E82448">
        <w:rPr>
          <w:rFonts w:ascii="Times New Roman" w:hAnsi="Times New Roman" w:cs="Times New Roman"/>
          <w:b/>
          <w:sz w:val="28"/>
          <w:szCs w:val="28"/>
        </w:rPr>
        <w:t>Об у</w:t>
      </w:r>
      <w:r w:rsidR="00124990" w:rsidRPr="00E82448">
        <w:rPr>
          <w:rFonts w:ascii="Times New Roman" w:hAnsi="Times New Roman" w:cs="Times New Roman"/>
          <w:b/>
          <w:sz w:val="28"/>
          <w:szCs w:val="28"/>
        </w:rPr>
        <w:t xml:space="preserve">тверждении </w:t>
      </w:r>
      <w:proofErr w:type="gramStart"/>
      <w:r w:rsidR="00CD21AB" w:rsidRPr="00E82448">
        <w:rPr>
          <w:rFonts w:ascii="Times New Roman" w:hAnsi="Times New Roman" w:cs="Times New Roman"/>
          <w:b/>
          <w:sz w:val="28"/>
          <w:szCs w:val="28"/>
        </w:rPr>
        <w:t>Положение</w:t>
      </w:r>
      <w:proofErr w:type="gramEnd"/>
      <w:r w:rsidR="00CD21AB" w:rsidRPr="00E82448">
        <w:rPr>
          <w:rFonts w:ascii="Times New Roman" w:hAnsi="Times New Roman" w:cs="Times New Roman"/>
          <w:b/>
          <w:sz w:val="28"/>
          <w:szCs w:val="28"/>
        </w:rPr>
        <w:t xml:space="preserve"> о</w:t>
      </w:r>
      <w:r w:rsidR="009222A1" w:rsidRPr="00E82448">
        <w:rPr>
          <w:rFonts w:ascii="Times New Roman" w:hAnsi="Times New Roman" w:cs="Times New Roman"/>
          <w:b/>
          <w:sz w:val="28"/>
          <w:szCs w:val="28"/>
        </w:rPr>
        <w:t xml:space="preserve"> комиссии по предупреждению и ликвидации чрезвычайных ситуаций и обеспечению пожарной безопасности на территории се</w:t>
      </w:r>
      <w:r w:rsidR="009F58AC">
        <w:rPr>
          <w:rFonts w:ascii="Times New Roman" w:hAnsi="Times New Roman" w:cs="Times New Roman"/>
          <w:b/>
          <w:sz w:val="28"/>
          <w:szCs w:val="28"/>
        </w:rPr>
        <w:t>льского поселения сумон А</w:t>
      </w:r>
      <w:r w:rsidR="00146CFA">
        <w:rPr>
          <w:rFonts w:ascii="Times New Roman" w:hAnsi="Times New Roman" w:cs="Times New Roman"/>
          <w:b/>
          <w:sz w:val="28"/>
          <w:szCs w:val="28"/>
        </w:rPr>
        <w:t>к</w:t>
      </w:r>
      <w:r w:rsidR="009222A1" w:rsidRPr="00E82448">
        <w:rPr>
          <w:rFonts w:ascii="Times New Roman" w:hAnsi="Times New Roman" w:cs="Times New Roman"/>
          <w:b/>
          <w:sz w:val="28"/>
          <w:szCs w:val="28"/>
        </w:rPr>
        <w:t>ский</w:t>
      </w:r>
    </w:p>
    <w:p w:rsidR="00733D41" w:rsidRPr="00D169A1" w:rsidRDefault="003F18B5" w:rsidP="00E82448">
      <w:pPr>
        <w:jc w:val="both"/>
        <w:rPr>
          <w:rFonts w:ascii="Times New Roman" w:hAnsi="Times New Roman" w:cs="Times New Roman"/>
          <w:sz w:val="28"/>
          <w:szCs w:val="28"/>
        </w:rPr>
      </w:pPr>
      <w:r w:rsidRPr="00E82448">
        <w:rPr>
          <w:rFonts w:ascii="Times New Roman" w:hAnsi="Times New Roman" w:cs="Times New Roman"/>
          <w:b/>
          <w:sz w:val="28"/>
          <w:szCs w:val="28"/>
        </w:rPr>
        <w:t xml:space="preserve">             </w:t>
      </w:r>
      <w:proofErr w:type="gramStart"/>
      <w:r w:rsidR="00733D41" w:rsidRPr="00E82448">
        <w:rPr>
          <w:rFonts w:ascii="Times New Roman" w:hAnsi="Times New Roman" w:cs="Times New Roman"/>
          <w:sz w:val="28"/>
          <w:szCs w:val="28"/>
        </w:rPr>
        <w:t xml:space="preserve">В соответствии с Федеральным законом от 21 декабря 1994г.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w:t>
      </w:r>
      <w:r w:rsidR="009F58AC">
        <w:rPr>
          <w:rFonts w:ascii="Times New Roman" w:hAnsi="Times New Roman" w:cs="Times New Roman"/>
          <w:sz w:val="28"/>
          <w:szCs w:val="28"/>
        </w:rPr>
        <w:t xml:space="preserve"> </w:t>
      </w:r>
      <w:r w:rsidR="00733D41" w:rsidRPr="00E82448">
        <w:rPr>
          <w:rFonts w:ascii="Times New Roman" w:hAnsi="Times New Roman" w:cs="Times New Roman"/>
          <w:sz w:val="28"/>
          <w:szCs w:val="28"/>
        </w:rPr>
        <w:t xml:space="preserve">30 декабря 2003г. </w:t>
      </w:r>
      <w:r w:rsidR="009F58AC">
        <w:rPr>
          <w:rFonts w:ascii="Times New Roman" w:hAnsi="Times New Roman" w:cs="Times New Roman"/>
          <w:sz w:val="28"/>
          <w:szCs w:val="28"/>
        </w:rPr>
        <w:t xml:space="preserve"> </w:t>
      </w:r>
      <w:r w:rsidR="00733D41" w:rsidRPr="00E82448">
        <w:rPr>
          <w:rFonts w:ascii="Times New Roman" w:hAnsi="Times New Roman" w:cs="Times New Roman"/>
          <w:sz w:val="28"/>
          <w:szCs w:val="28"/>
        </w:rPr>
        <w:t>№ 794 «О единой государственной системе предупреждения и ликвидации чрезвычайных ситуаций», Поатановлением Правительства Республики Тыва от 24 апреля 2017года № 181 и в целях координации и совершенствования работы по предупреждению и ликвидации</w:t>
      </w:r>
      <w:proofErr w:type="gramEnd"/>
      <w:r w:rsidR="00733D41" w:rsidRPr="00E82448">
        <w:rPr>
          <w:rFonts w:ascii="Times New Roman" w:hAnsi="Times New Roman" w:cs="Times New Roman"/>
          <w:sz w:val="28"/>
          <w:szCs w:val="28"/>
        </w:rPr>
        <w:t xml:space="preserve"> чрезвычайных ситуаций и обеспечения пожарной безопасности на терр</w:t>
      </w:r>
      <w:r w:rsidR="002D428E" w:rsidRPr="00E82448">
        <w:rPr>
          <w:rFonts w:ascii="Times New Roman" w:hAnsi="Times New Roman" w:cs="Times New Roman"/>
          <w:sz w:val="28"/>
          <w:szCs w:val="28"/>
        </w:rPr>
        <w:t xml:space="preserve">итории сельского поселения, </w:t>
      </w:r>
      <w:r w:rsidR="00733D41" w:rsidRPr="00E82448">
        <w:rPr>
          <w:rFonts w:ascii="Times New Roman" w:hAnsi="Times New Roman" w:cs="Times New Roman"/>
          <w:sz w:val="28"/>
          <w:szCs w:val="28"/>
        </w:rPr>
        <w:t>Хурал представителей сельского поселения</w:t>
      </w:r>
      <w:r w:rsidR="009F58AC">
        <w:rPr>
          <w:rFonts w:ascii="Times New Roman" w:hAnsi="Times New Roman" w:cs="Times New Roman"/>
          <w:sz w:val="28"/>
          <w:szCs w:val="28"/>
        </w:rPr>
        <w:t xml:space="preserve"> сумон А</w:t>
      </w:r>
      <w:r w:rsidR="00146CFA">
        <w:rPr>
          <w:rFonts w:ascii="Times New Roman" w:hAnsi="Times New Roman" w:cs="Times New Roman"/>
          <w:sz w:val="28"/>
          <w:szCs w:val="28"/>
        </w:rPr>
        <w:t>к</w:t>
      </w:r>
      <w:r w:rsidR="002D428E"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Барун-Хемчикского кожууна</w:t>
      </w:r>
      <w:r w:rsidR="00D169A1">
        <w:rPr>
          <w:rFonts w:ascii="Times New Roman" w:hAnsi="Times New Roman" w:cs="Times New Roman"/>
          <w:sz w:val="28"/>
          <w:szCs w:val="28"/>
        </w:rPr>
        <w:t xml:space="preserve"> </w:t>
      </w:r>
      <w:r w:rsidR="002D428E" w:rsidRPr="00E82448">
        <w:rPr>
          <w:rFonts w:ascii="Times New Roman" w:hAnsi="Times New Roman" w:cs="Times New Roman"/>
          <w:b/>
          <w:sz w:val="28"/>
          <w:szCs w:val="28"/>
        </w:rPr>
        <w:t>РЕШИЛ</w:t>
      </w:r>
      <w:r w:rsidR="00733D41" w:rsidRPr="00E82448">
        <w:rPr>
          <w:rFonts w:ascii="Times New Roman" w:hAnsi="Times New Roman" w:cs="Times New Roman"/>
          <w:b/>
          <w:sz w:val="28"/>
          <w:szCs w:val="28"/>
        </w:rPr>
        <w:t>:</w:t>
      </w:r>
    </w:p>
    <w:p w:rsidR="00733D41"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 1. Утвердить Положение о комиссии по предупреждению и ликвидации чрезвычайных ситуаций и обеспечению пожарной безопаснос</w:t>
      </w:r>
      <w:r w:rsidR="009F58AC">
        <w:rPr>
          <w:rFonts w:ascii="Times New Roman" w:hAnsi="Times New Roman" w:cs="Times New Roman"/>
          <w:sz w:val="28"/>
          <w:szCs w:val="28"/>
        </w:rPr>
        <w:t>ти на территории сумона А</w:t>
      </w:r>
      <w:r w:rsidR="00146CFA">
        <w:rPr>
          <w:rFonts w:ascii="Times New Roman" w:hAnsi="Times New Roman" w:cs="Times New Roman"/>
          <w:sz w:val="28"/>
          <w:szCs w:val="28"/>
        </w:rPr>
        <w:t>к</w:t>
      </w:r>
      <w:r w:rsidRPr="00E82448">
        <w:rPr>
          <w:rFonts w:ascii="Times New Roman" w:hAnsi="Times New Roman" w:cs="Times New Roman"/>
          <w:sz w:val="28"/>
          <w:szCs w:val="28"/>
        </w:rPr>
        <w:t>ский (приложение №1).</w:t>
      </w:r>
    </w:p>
    <w:p w:rsidR="0037032A" w:rsidRPr="00E82448" w:rsidRDefault="0037032A" w:rsidP="00E82448">
      <w:pPr>
        <w:jc w:val="both"/>
        <w:rPr>
          <w:rFonts w:ascii="Times New Roman" w:hAnsi="Times New Roman" w:cs="Times New Roman"/>
          <w:sz w:val="28"/>
          <w:szCs w:val="28"/>
        </w:rPr>
      </w:pPr>
      <w:r w:rsidRPr="00E82448">
        <w:rPr>
          <w:rFonts w:ascii="Times New Roman" w:hAnsi="Times New Roman" w:cs="Times New Roman"/>
          <w:sz w:val="28"/>
          <w:szCs w:val="28"/>
        </w:rPr>
        <w:t>2.Утвердить состав комиссии по предупреждению и ликвидации чрезвычайных ситуаций и обеспечению пожарной безопаснос</w:t>
      </w:r>
      <w:r w:rsidR="009F58AC">
        <w:rPr>
          <w:rFonts w:ascii="Times New Roman" w:hAnsi="Times New Roman" w:cs="Times New Roman"/>
          <w:sz w:val="28"/>
          <w:szCs w:val="28"/>
        </w:rPr>
        <w:t>ти на территории сумона А</w:t>
      </w:r>
      <w:r w:rsidR="00146CFA">
        <w:rPr>
          <w:rFonts w:ascii="Times New Roman" w:hAnsi="Times New Roman" w:cs="Times New Roman"/>
          <w:sz w:val="28"/>
          <w:szCs w:val="28"/>
        </w:rPr>
        <w:t>к</w:t>
      </w:r>
      <w:r w:rsidRPr="00E82448">
        <w:rPr>
          <w:rFonts w:ascii="Times New Roman" w:hAnsi="Times New Roman" w:cs="Times New Roman"/>
          <w:sz w:val="28"/>
          <w:szCs w:val="28"/>
        </w:rPr>
        <w:t xml:space="preserve">ский </w:t>
      </w:r>
      <w:r w:rsidR="00681E8F" w:rsidRPr="00E82448">
        <w:rPr>
          <w:rFonts w:ascii="Times New Roman" w:hAnsi="Times New Roman" w:cs="Times New Roman"/>
          <w:sz w:val="28"/>
          <w:szCs w:val="28"/>
        </w:rPr>
        <w:t xml:space="preserve"> </w:t>
      </w:r>
      <w:r w:rsidRPr="00E82448">
        <w:rPr>
          <w:rFonts w:ascii="Times New Roman" w:hAnsi="Times New Roman" w:cs="Times New Roman"/>
          <w:sz w:val="28"/>
          <w:szCs w:val="28"/>
        </w:rPr>
        <w:t>(приложение №2).</w:t>
      </w:r>
    </w:p>
    <w:p w:rsidR="009F58AC" w:rsidRPr="001D7F6A" w:rsidRDefault="0037032A" w:rsidP="009F58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E82448">
        <w:rPr>
          <w:rFonts w:ascii="Times New Roman" w:hAnsi="Times New Roman" w:cs="Times New Roman"/>
          <w:sz w:val="28"/>
          <w:szCs w:val="28"/>
        </w:rPr>
        <w:t>3</w:t>
      </w:r>
      <w:r w:rsidR="002D428E" w:rsidRPr="00E82448">
        <w:rPr>
          <w:rFonts w:ascii="Times New Roman" w:hAnsi="Times New Roman" w:cs="Times New Roman"/>
          <w:sz w:val="28"/>
          <w:szCs w:val="28"/>
        </w:rPr>
        <w:t>.</w:t>
      </w:r>
      <w:r w:rsidR="00146CFA">
        <w:rPr>
          <w:rFonts w:ascii="Times New Roman" w:hAnsi="Times New Roman" w:cs="Times New Roman"/>
          <w:sz w:val="28"/>
          <w:szCs w:val="28"/>
        </w:rPr>
        <w:t>Настоящее решение о</w:t>
      </w:r>
      <w:r w:rsidR="002D428E" w:rsidRPr="00E82448">
        <w:rPr>
          <w:rFonts w:ascii="Times New Roman" w:hAnsi="Times New Roman" w:cs="Times New Roman"/>
          <w:sz w:val="28"/>
          <w:szCs w:val="28"/>
        </w:rPr>
        <w:t>публиковать (</w:t>
      </w:r>
      <w:r w:rsidR="00146CFA">
        <w:rPr>
          <w:rFonts w:ascii="Times New Roman" w:hAnsi="Times New Roman" w:cs="Times New Roman"/>
          <w:sz w:val="28"/>
          <w:szCs w:val="28"/>
        </w:rPr>
        <w:t xml:space="preserve">обнародовать) на официальном сайте администрации </w:t>
      </w:r>
      <w:r w:rsidR="00DE1D73">
        <w:rPr>
          <w:rFonts w:ascii="Times New Roman" w:eastAsia="Arial Unicode MS" w:hAnsi="Times New Roman"/>
          <w:color w:val="0066CC"/>
          <w:sz w:val="20"/>
          <w:szCs w:val="20"/>
          <w:u w:val="single"/>
          <w:lang w:bidi="ru-RU"/>
        </w:rPr>
        <w:t xml:space="preserve">    </w:t>
      </w:r>
      <w:r w:rsidR="009F58AC" w:rsidRPr="00E73AB3">
        <w:rPr>
          <w:rFonts w:ascii="Times New Roman" w:hAnsi="Times New Roman" w:cs="Times New Roman"/>
          <w:sz w:val="28"/>
          <w:szCs w:val="28"/>
        </w:rPr>
        <w:t xml:space="preserve">Барун-Хемчикского кожууна </w:t>
      </w:r>
      <w:r w:rsidR="009F58AC" w:rsidRPr="00E73AB3">
        <w:rPr>
          <w:rFonts w:ascii="Times New Roman" w:hAnsi="Times New Roman" w:cs="Times New Roman"/>
          <w:sz w:val="28"/>
          <w:szCs w:val="28"/>
          <w:lang w:val="en-US"/>
        </w:rPr>
        <w:t>www</w:t>
      </w:r>
      <w:r w:rsidR="009F58AC" w:rsidRPr="00E73AB3">
        <w:rPr>
          <w:rFonts w:ascii="Times New Roman" w:hAnsi="Times New Roman" w:cs="Times New Roman"/>
          <w:sz w:val="28"/>
          <w:szCs w:val="28"/>
        </w:rPr>
        <w:t>.</w:t>
      </w:r>
      <w:proofErr w:type="spellStart"/>
      <w:r w:rsidR="009F58AC" w:rsidRPr="00E73AB3">
        <w:rPr>
          <w:rFonts w:ascii="Times New Roman" w:hAnsi="Times New Roman" w:cs="Times New Roman"/>
          <w:sz w:val="28"/>
          <w:szCs w:val="28"/>
          <w:lang w:val="en-US"/>
        </w:rPr>
        <w:t>barumtuva</w:t>
      </w:r>
      <w:proofErr w:type="spellEnd"/>
      <w:r w:rsidR="009F58AC" w:rsidRPr="00E73AB3">
        <w:rPr>
          <w:rFonts w:ascii="Times New Roman" w:hAnsi="Times New Roman" w:cs="Times New Roman"/>
          <w:sz w:val="28"/>
          <w:szCs w:val="28"/>
        </w:rPr>
        <w:t>.</w:t>
      </w:r>
      <w:r w:rsidR="009F58AC" w:rsidRPr="00E73AB3">
        <w:rPr>
          <w:rFonts w:ascii="Times New Roman" w:hAnsi="Times New Roman" w:cs="Times New Roman"/>
          <w:sz w:val="28"/>
          <w:szCs w:val="28"/>
          <w:lang w:val="en-US"/>
        </w:rPr>
        <w:t>com</w:t>
      </w:r>
    </w:p>
    <w:p w:rsidR="00733D41" w:rsidRPr="00DE1D73" w:rsidRDefault="0037032A" w:rsidP="00DE1D73">
      <w:pPr>
        <w:widowControl w:val="0"/>
        <w:spacing w:after="0"/>
        <w:rPr>
          <w:rFonts w:ascii="Times New Roman" w:eastAsia="Arial Unicode MS" w:hAnsi="Times New Roman"/>
          <w:color w:val="0066CC"/>
          <w:sz w:val="20"/>
          <w:szCs w:val="20"/>
          <w:u w:val="single"/>
          <w:lang w:bidi="ru-RU"/>
        </w:rPr>
      </w:pPr>
      <w:r w:rsidRPr="00E82448">
        <w:rPr>
          <w:rFonts w:ascii="Times New Roman" w:hAnsi="Times New Roman" w:cs="Times New Roman"/>
          <w:sz w:val="28"/>
          <w:szCs w:val="28"/>
        </w:rPr>
        <w:t>4</w:t>
      </w:r>
      <w:r w:rsidR="00733D41" w:rsidRPr="00E82448">
        <w:rPr>
          <w:rFonts w:ascii="Times New Roman" w:hAnsi="Times New Roman" w:cs="Times New Roman"/>
          <w:sz w:val="28"/>
          <w:szCs w:val="28"/>
        </w:rPr>
        <w:t xml:space="preserve">. </w:t>
      </w:r>
      <w:proofErr w:type="gramStart"/>
      <w:r w:rsidR="00733D41" w:rsidRPr="00E82448">
        <w:rPr>
          <w:rFonts w:ascii="Times New Roman" w:hAnsi="Times New Roman" w:cs="Times New Roman"/>
          <w:sz w:val="28"/>
          <w:szCs w:val="28"/>
        </w:rPr>
        <w:t>Контроль за</w:t>
      </w:r>
      <w:proofErr w:type="gramEnd"/>
      <w:r w:rsidR="00733D41" w:rsidRPr="00E82448">
        <w:rPr>
          <w:rFonts w:ascii="Times New Roman" w:hAnsi="Times New Roman" w:cs="Times New Roman"/>
          <w:sz w:val="28"/>
          <w:szCs w:val="28"/>
        </w:rPr>
        <w:t xml:space="preserve"> и</w:t>
      </w:r>
      <w:r w:rsidR="002D428E" w:rsidRPr="00E82448">
        <w:rPr>
          <w:rFonts w:ascii="Times New Roman" w:hAnsi="Times New Roman" w:cs="Times New Roman"/>
          <w:sz w:val="28"/>
          <w:szCs w:val="28"/>
        </w:rPr>
        <w:t>сполнением данного решения</w:t>
      </w:r>
      <w:r w:rsidR="00733D41" w:rsidRPr="00E82448">
        <w:rPr>
          <w:rFonts w:ascii="Times New Roman" w:hAnsi="Times New Roman" w:cs="Times New Roman"/>
          <w:sz w:val="28"/>
          <w:szCs w:val="28"/>
        </w:rPr>
        <w:t xml:space="preserve"> оставляю за собой. </w:t>
      </w:r>
    </w:p>
    <w:p w:rsidR="00D169A1" w:rsidRDefault="00DE1D73" w:rsidP="00E82448">
      <w:pPr>
        <w:jc w:val="both"/>
        <w:rPr>
          <w:rFonts w:ascii="Times New Roman" w:hAnsi="Times New Roman" w:cs="Times New Roman"/>
          <w:sz w:val="28"/>
          <w:szCs w:val="28"/>
        </w:rPr>
      </w:pPr>
      <w:r>
        <w:rPr>
          <w:rFonts w:ascii="Times New Roman" w:hAnsi="Times New Roman" w:cs="Times New Roman"/>
          <w:sz w:val="28"/>
          <w:szCs w:val="28"/>
        </w:rPr>
        <w:t>5.Решение вступает в силу со дня его подписания.</w:t>
      </w:r>
    </w:p>
    <w:p w:rsidR="00665586" w:rsidRDefault="00733D41" w:rsidP="00DE1D73">
      <w:pPr>
        <w:spacing w:after="0"/>
        <w:rPr>
          <w:rFonts w:ascii="Times New Roman" w:hAnsi="Times New Roman" w:cs="Times New Roman"/>
          <w:sz w:val="28"/>
          <w:szCs w:val="28"/>
        </w:rPr>
      </w:pPr>
      <w:r w:rsidRPr="00E82448">
        <w:rPr>
          <w:rFonts w:ascii="Times New Roman" w:hAnsi="Times New Roman" w:cs="Times New Roman"/>
          <w:sz w:val="28"/>
          <w:szCs w:val="28"/>
        </w:rPr>
        <w:t xml:space="preserve">Глава-председатель </w:t>
      </w:r>
      <w:r w:rsidR="00DE1D73">
        <w:rPr>
          <w:rFonts w:ascii="Times New Roman" w:hAnsi="Times New Roman" w:cs="Times New Roman"/>
          <w:sz w:val="28"/>
          <w:szCs w:val="28"/>
        </w:rPr>
        <w:t xml:space="preserve">Хурала представителей                                                                  </w:t>
      </w:r>
      <w:r w:rsidRPr="00E82448">
        <w:rPr>
          <w:rFonts w:ascii="Times New Roman" w:hAnsi="Times New Roman" w:cs="Times New Roman"/>
          <w:sz w:val="28"/>
          <w:szCs w:val="28"/>
        </w:rPr>
        <w:t>сельского поселения</w:t>
      </w:r>
      <w:r w:rsidR="00DE1D73">
        <w:rPr>
          <w:rFonts w:ascii="Times New Roman" w:hAnsi="Times New Roman" w:cs="Times New Roman"/>
          <w:sz w:val="28"/>
          <w:szCs w:val="28"/>
        </w:rPr>
        <w:t xml:space="preserve"> </w:t>
      </w:r>
      <w:r w:rsidR="00E35356" w:rsidRPr="00E82448">
        <w:rPr>
          <w:rFonts w:ascii="Times New Roman" w:hAnsi="Times New Roman" w:cs="Times New Roman"/>
          <w:sz w:val="28"/>
          <w:szCs w:val="28"/>
        </w:rPr>
        <w:t>с</w:t>
      </w:r>
      <w:r w:rsidR="009F58AC">
        <w:rPr>
          <w:rFonts w:ascii="Times New Roman" w:hAnsi="Times New Roman" w:cs="Times New Roman"/>
          <w:sz w:val="28"/>
          <w:szCs w:val="28"/>
        </w:rPr>
        <w:t>умон А</w:t>
      </w:r>
      <w:r w:rsidR="00DE1D73">
        <w:rPr>
          <w:rFonts w:ascii="Times New Roman" w:hAnsi="Times New Roman" w:cs="Times New Roman"/>
          <w:sz w:val="28"/>
          <w:szCs w:val="28"/>
        </w:rPr>
        <w:t xml:space="preserve">кский:          </w:t>
      </w:r>
      <w:r w:rsidR="009F58AC">
        <w:rPr>
          <w:rFonts w:ascii="Times New Roman" w:hAnsi="Times New Roman" w:cs="Times New Roman"/>
          <w:sz w:val="28"/>
          <w:szCs w:val="28"/>
        </w:rPr>
        <w:t xml:space="preserve">                     /А.М.Хомушку</w:t>
      </w:r>
      <w:r w:rsidR="00DE1D73">
        <w:rPr>
          <w:rFonts w:ascii="Times New Roman" w:hAnsi="Times New Roman" w:cs="Times New Roman"/>
          <w:sz w:val="28"/>
          <w:szCs w:val="28"/>
        </w:rPr>
        <w:t>/</w:t>
      </w:r>
    </w:p>
    <w:p w:rsidR="00DE1D73" w:rsidRDefault="00DE1D73" w:rsidP="00DE1D73">
      <w:pPr>
        <w:spacing w:after="0"/>
        <w:rPr>
          <w:rFonts w:ascii="Times New Roman" w:hAnsi="Times New Roman" w:cs="Times New Roman"/>
          <w:sz w:val="28"/>
          <w:szCs w:val="28"/>
        </w:rPr>
      </w:pPr>
    </w:p>
    <w:p w:rsidR="00631AB0" w:rsidRPr="00E82448" w:rsidRDefault="00665586" w:rsidP="00DE1D7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31AB0" w:rsidRPr="00E82448">
        <w:rPr>
          <w:rFonts w:ascii="Times New Roman" w:hAnsi="Times New Roman" w:cs="Times New Roman"/>
          <w:sz w:val="28"/>
          <w:szCs w:val="28"/>
        </w:rPr>
        <w:t xml:space="preserve">Приложение 1 </w:t>
      </w:r>
    </w:p>
    <w:p w:rsidR="00665586" w:rsidRPr="00665586" w:rsidRDefault="00631AB0" w:rsidP="00665586">
      <w:pPr>
        <w:spacing w:after="0"/>
        <w:rPr>
          <w:rFonts w:ascii="Times New Roman" w:hAnsi="Times New Roman" w:cs="Times New Roman"/>
          <w:sz w:val="28"/>
          <w:szCs w:val="28"/>
        </w:rPr>
      </w:pPr>
      <w:r w:rsidRPr="00E82448">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sidR="00AF5AB1" w:rsidRPr="00E82448">
        <w:rPr>
          <w:rFonts w:ascii="Times New Roman" w:hAnsi="Times New Roman" w:cs="Times New Roman"/>
          <w:sz w:val="28"/>
          <w:szCs w:val="28"/>
        </w:rPr>
        <w:t xml:space="preserve"> </w:t>
      </w:r>
      <w:r w:rsidR="00E35356" w:rsidRPr="00E82448">
        <w:rPr>
          <w:rFonts w:ascii="Times New Roman" w:hAnsi="Times New Roman" w:cs="Times New Roman"/>
          <w:sz w:val="28"/>
          <w:szCs w:val="28"/>
        </w:rPr>
        <w:t>к</w:t>
      </w:r>
      <w:r w:rsidR="00EC3B77" w:rsidRPr="00E82448">
        <w:rPr>
          <w:rFonts w:ascii="Times New Roman" w:hAnsi="Times New Roman" w:cs="Times New Roman"/>
          <w:sz w:val="28"/>
          <w:szCs w:val="28"/>
        </w:rPr>
        <w:t xml:space="preserve"> реш</w:t>
      </w:r>
      <w:r w:rsidRPr="00E82448">
        <w:rPr>
          <w:rFonts w:ascii="Times New Roman" w:hAnsi="Times New Roman" w:cs="Times New Roman"/>
          <w:sz w:val="28"/>
          <w:szCs w:val="28"/>
        </w:rPr>
        <w:t xml:space="preserve">ению </w:t>
      </w:r>
      <w:r w:rsidR="00791BE0" w:rsidRPr="00E82448">
        <w:rPr>
          <w:rFonts w:ascii="Times New Roman" w:hAnsi="Times New Roman" w:cs="Times New Roman"/>
          <w:sz w:val="28"/>
          <w:szCs w:val="28"/>
        </w:rPr>
        <w:t xml:space="preserve">Хурала </w:t>
      </w:r>
      <w:r w:rsidR="00665586">
        <w:rPr>
          <w:rFonts w:ascii="Times New Roman" w:hAnsi="Times New Roman" w:cs="Times New Roman"/>
          <w:sz w:val="28"/>
          <w:szCs w:val="28"/>
        </w:rPr>
        <w:t xml:space="preserve">СПС </w:t>
      </w:r>
      <w:r w:rsidR="009F58AC">
        <w:rPr>
          <w:rFonts w:ascii="Times New Roman" w:hAnsi="Times New Roman" w:cs="Times New Roman"/>
          <w:sz w:val="28"/>
          <w:szCs w:val="28"/>
        </w:rPr>
        <w:t>А</w:t>
      </w:r>
      <w:r w:rsidR="00F135F9">
        <w:rPr>
          <w:rFonts w:ascii="Times New Roman" w:hAnsi="Times New Roman" w:cs="Times New Roman"/>
          <w:sz w:val="28"/>
          <w:szCs w:val="28"/>
        </w:rPr>
        <w:t>к</w:t>
      </w:r>
      <w:r w:rsidR="00665586" w:rsidRPr="00E82448">
        <w:rPr>
          <w:rFonts w:ascii="Times New Roman" w:hAnsi="Times New Roman" w:cs="Times New Roman"/>
          <w:sz w:val="28"/>
          <w:szCs w:val="28"/>
        </w:rPr>
        <w:t xml:space="preserve">ский </w:t>
      </w:r>
      <w:r w:rsidR="00665586" w:rsidRPr="00E82448">
        <w:rPr>
          <w:rFonts w:ascii="Times New Roman" w:eastAsia="Times New Roman" w:hAnsi="Times New Roman" w:cs="Times New Roman"/>
          <w:color w:val="333333"/>
          <w:sz w:val="28"/>
          <w:szCs w:val="28"/>
          <w:lang w:eastAsia="ru-RU"/>
        </w:rPr>
        <w:t xml:space="preserve"> </w:t>
      </w:r>
    </w:p>
    <w:p w:rsidR="00E82448" w:rsidRPr="00E82448" w:rsidRDefault="00665586" w:rsidP="0066558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82448" w:rsidRPr="00E82448">
        <w:rPr>
          <w:rFonts w:ascii="Times New Roman" w:hAnsi="Times New Roman" w:cs="Times New Roman"/>
          <w:sz w:val="28"/>
          <w:szCs w:val="28"/>
        </w:rPr>
        <w:t xml:space="preserve">Об утверждении Положение комиссии          </w:t>
      </w:r>
    </w:p>
    <w:p w:rsidR="00E82448" w:rsidRPr="00E82448" w:rsidRDefault="00E82448" w:rsidP="00665586">
      <w:pPr>
        <w:spacing w:after="0" w:line="240" w:lineRule="auto"/>
        <w:rPr>
          <w:rFonts w:ascii="Times New Roman" w:hAnsi="Times New Roman" w:cs="Times New Roman"/>
          <w:sz w:val="28"/>
          <w:szCs w:val="28"/>
        </w:rPr>
      </w:pPr>
      <w:r w:rsidRPr="00E82448">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sidRPr="00E82448">
        <w:rPr>
          <w:rFonts w:ascii="Times New Roman" w:hAnsi="Times New Roman" w:cs="Times New Roman"/>
          <w:sz w:val="28"/>
          <w:szCs w:val="28"/>
        </w:rPr>
        <w:t xml:space="preserve">по предупреждению и ликвидации           </w:t>
      </w:r>
    </w:p>
    <w:p w:rsidR="00E82448" w:rsidRPr="00E82448" w:rsidRDefault="00E82448" w:rsidP="00665586">
      <w:pPr>
        <w:spacing w:after="0" w:line="240" w:lineRule="auto"/>
        <w:rPr>
          <w:rFonts w:ascii="Times New Roman" w:hAnsi="Times New Roman" w:cs="Times New Roman"/>
          <w:sz w:val="28"/>
          <w:szCs w:val="28"/>
        </w:rPr>
      </w:pPr>
      <w:r w:rsidRPr="00E82448">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sidRPr="00E82448">
        <w:rPr>
          <w:rFonts w:ascii="Times New Roman" w:hAnsi="Times New Roman" w:cs="Times New Roman"/>
          <w:sz w:val="28"/>
          <w:szCs w:val="28"/>
        </w:rPr>
        <w:t xml:space="preserve">чрезвычайных ситуаций и обеспечению </w:t>
      </w:r>
    </w:p>
    <w:p w:rsidR="00E82448" w:rsidRPr="00E82448" w:rsidRDefault="00E82448" w:rsidP="00665586">
      <w:pPr>
        <w:spacing w:after="0" w:line="240" w:lineRule="auto"/>
        <w:rPr>
          <w:rFonts w:ascii="Times New Roman" w:hAnsi="Times New Roman" w:cs="Times New Roman"/>
          <w:sz w:val="28"/>
          <w:szCs w:val="28"/>
        </w:rPr>
      </w:pPr>
      <w:r w:rsidRPr="00E82448">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sidRPr="00E82448">
        <w:rPr>
          <w:rFonts w:ascii="Times New Roman" w:hAnsi="Times New Roman" w:cs="Times New Roman"/>
          <w:sz w:val="28"/>
          <w:szCs w:val="28"/>
        </w:rPr>
        <w:t>пожарной безопасности на территории</w:t>
      </w:r>
    </w:p>
    <w:p w:rsidR="00E82448" w:rsidRPr="00E82448" w:rsidRDefault="00E82448" w:rsidP="00665586">
      <w:pPr>
        <w:spacing w:after="0" w:line="240" w:lineRule="auto"/>
        <w:rPr>
          <w:rFonts w:ascii="Times New Roman" w:hAnsi="Times New Roman" w:cs="Times New Roman"/>
          <w:sz w:val="28"/>
          <w:szCs w:val="28"/>
        </w:rPr>
      </w:pPr>
      <w:r w:rsidRPr="00E82448">
        <w:rPr>
          <w:rFonts w:ascii="Times New Roman" w:hAnsi="Times New Roman" w:cs="Times New Roman"/>
          <w:sz w:val="28"/>
          <w:szCs w:val="28"/>
        </w:rPr>
        <w:t xml:space="preserve">                                                              </w:t>
      </w:r>
      <w:r w:rsidR="00665586">
        <w:rPr>
          <w:rFonts w:ascii="Times New Roman" w:hAnsi="Times New Roman" w:cs="Times New Roman"/>
          <w:sz w:val="28"/>
          <w:szCs w:val="28"/>
        </w:rPr>
        <w:t xml:space="preserve">           сельского поселения с</w:t>
      </w:r>
      <w:proofErr w:type="gramStart"/>
      <w:r w:rsidR="00665586">
        <w:rPr>
          <w:rFonts w:ascii="Times New Roman" w:hAnsi="Times New Roman" w:cs="Times New Roman"/>
          <w:sz w:val="28"/>
          <w:szCs w:val="28"/>
        </w:rPr>
        <w:t>.</w:t>
      </w:r>
      <w:r w:rsidR="009F58AC">
        <w:rPr>
          <w:rFonts w:ascii="Times New Roman" w:hAnsi="Times New Roman" w:cs="Times New Roman"/>
          <w:sz w:val="28"/>
          <w:szCs w:val="28"/>
        </w:rPr>
        <w:t>А</w:t>
      </w:r>
      <w:proofErr w:type="gramEnd"/>
      <w:r w:rsidR="00F135F9">
        <w:rPr>
          <w:rFonts w:ascii="Times New Roman" w:hAnsi="Times New Roman" w:cs="Times New Roman"/>
          <w:sz w:val="28"/>
          <w:szCs w:val="28"/>
        </w:rPr>
        <w:t>к</w:t>
      </w:r>
      <w:r w:rsidRPr="00E82448">
        <w:rPr>
          <w:rFonts w:ascii="Times New Roman" w:hAnsi="Times New Roman" w:cs="Times New Roman"/>
          <w:sz w:val="28"/>
          <w:szCs w:val="28"/>
        </w:rPr>
        <w:t xml:space="preserve">ский </w:t>
      </w:r>
    </w:p>
    <w:p w:rsidR="00631AB0" w:rsidRPr="00E82448" w:rsidRDefault="00E82448" w:rsidP="00665586">
      <w:pPr>
        <w:spacing w:after="0" w:line="240" w:lineRule="auto"/>
        <w:rPr>
          <w:rFonts w:ascii="Times New Roman" w:hAnsi="Times New Roman" w:cs="Times New Roman"/>
          <w:sz w:val="28"/>
          <w:szCs w:val="28"/>
        </w:rPr>
      </w:pPr>
      <w:r w:rsidRPr="00E82448">
        <w:rPr>
          <w:rFonts w:ascii="Times New Roman" w:hAnsi="Times New Roman" w:cs="Times New Roman"/>
          <w:sz w:val="28"/>
          <w:szCs w:val="28"/>
        </w:rPr>
        <w:t xml:space="preserve">                                                             </w:t>
      </w:r>
      <w:r w:rsidR="009F58AC">
        <w:rPr>
          <w:rFonts w:ascii="Times New Roman" w:hAnsi="Times New Roman" w:cs="Times New Roman"/>
          <w:sz w:val="28"/>
          <w:szCs w:val="28"/>
        </w:rPr>
        <w:t xml:space="preserve">            </w:t>
      </w:r>
      <w:r w:rsidR="00631AB0" w:rsidRPr="00E82448">
        <w:rPr>
          <w:rFonts w:ascii="Times New Roman" w:hAnsi="Times New Roman" w:cs="Times New Roman"/>
          <w:sz w:val="28"/>
          <w:szCs w:val="28"/>
        </w:rPr>
        <w:t>от</w:t>
      </w:r>
      <w:r w:rsidR="00E35356" w:rsidRPr="00E82448">
        <w:rPr>
          <w:rFonts w:ascii="Times New Roman" w:hAnsi="Times New Roman" w:cs="Times New Roman"/>
          <w:sz w:val="28"/>
          <w:szCs w:val="28"/>
        </w:rPr>
        <w:t xml:space="preserve"> </w:t>
      </w:r>
      <w:r w:rsidR="009F58AC">
        <w:rPr>
          <w:rFonts w:ascii="Times New Roman" w:hAnsi="Times New Roman" w:cs="Times New Roman"/>
          <w:sz w:val="28"/>
          <w:szCs w:val="28"/>
        </w:rPr>
        <w:t>29</w:t>
      </w:r>
      <w:r w:rsidR="00F135F9">
        <w:rPr>
          <w:rFonts w:ascii="Times New Roman" w:hAnsi="Times New Roman" w:cs="Times New Roman"/>
          <w:sz w:val="28"/>
          <w:szCs w:val="28"/>
        </w:rPr>
        <w:t>.05</w:t>
      </w:r>
      <w:r w:rsidR="00631AB0" w:rsidRPr="00E82448">
        <w:rPr>
          <w:rFonts w:ascii="Times New Roman" w:hAnsi="Times New Roman" w:cs="Times New Roman"/>
          <w:sz w:val="28"/>
          <w:szCs w:val="28"/>
        </w:rPr>
        <w:t>.</w:t>
      </w:r>
      <w:r w:rsidR="00EC3B77" w:rsidRPr="00E82448">
        <w:rPr>
          <w:rFonts w:ascii="Times New Roman" w:hAnsi="Times New Roman" w:cs="Times New Roman"/>
          <w:sz w:val="28"/>
          <w:szCs w:val="28"/>
        </w:rPr>
        <w:t>2018г. №</w:t>
      </w:r>
      <w:r w:rsidR="009C2D4E" w:rsidRPr="00E82448">
        <w:rPr>
          <w:rFonts w:ascii="Times New Roman" w:hAnsi="Times New Roman" w:cs="Times New Roman"/>
          <w:sz w:val="28"/>
          <w:szCs w:val="28"/>
        </w:rPr>
        <w:t xml:space="preserve"> </w:t>
      </w:r>
      <w:r w:rsidR="009F58AC">
        <w:rPr>
          <w:rFonts w:ascii="Times New Roman" w:hAnsi="Times New Roman" w:cs="Times New Roman"/>
          <w:sz w:val="28"/>
          <w:szCs w:val="28"/>
        </w:rPr>
        <w:t>13</w:t>
      </w:r>
    </w:p>
    <w:p w:rsidR="00631AB0" w:rsidRPr="00E82448" w:rsidRDefault="00631AB0" w:rsidP="00665586">
      <w:pPr>
        <w:spacing w:after="0"/>
        <w:rPr>
          <w:rFonts w:ascii="Times New Roman" w:hAnsi="Times New Roman" w:cs="Times New Roman"/>
          <w:sz w:val="28"/>
          <w:szCs w:val="28"/>
        </w:rPr>
      </w:pPr>
      <w:r w:rsidRPr="00E82448">
        <w:rPr>
          <w:rFonts w:ascii="Times New Roman" w:hAnsi="Times New Roman" w:cs="Times New Roman"/>
          <w:sz w:val="28"/>
          <w:szCs w:val="28"/>
        </w:rPr>
        <w:t xml:space="preserve">                                                 </w:t>
      </w:r>
    </w:p>
    <w:p w:rsidR="00631AB0" w:rsidRPr="00E82448" w:rsidRDefault="00733D41" w:rsidP="009F58AC">
      <w:pPr>
        <w:jc w:val="center"/>
        <w:rPr>
          <w:rFonts w:ascii="Times New Roman" w:hAnsi="Times New Roman" w:cs="Times New Roman"/>
          <w:b/>
          <w:sz w:val="28"/>
          <w:szCs w:val="28"/>
        </w:rPr>
      </w:pPr>
      <w:r w:rsidRPr="00E82448">
        <w:rPr>
          <w:rFonts w:ascii="Times New Roman" w:hAnsi="Times New Roman" w:cs="Times New Roman"/>
          <w:b/>
          <w:sz w:val="28"/>
          <w:szCs w:val="28"/>
        </w:rPr>
        <w:t>ПОЛОЖЕНИЕ</w:t>
      </w:r>
    </w:p>
    <w:p w:rsidR="00631AB0" w:rsidRPr="00E82448" w:rsidRDefault="00733D41" w:rsidP="009F58AC">
      <w:pPr>
        <w:jc w:val="center"/>
        <w:rPr>
          <w:rFonts w:ascii="Times New Roman" w:hAnsi="Times New Roman" w:cs="Times New Roman"/>
          <w:b/>
          <w:sz w:val="28"/>
          <w:szCs w:val="28"/>
        </w:rPr>
      </w:pPr>
      <w:r w:rsidRPr="00E82448">
        <w:rPr>
          <w:rFonts w:ascii="Times New Roman" w:hAnsi="Times New Roman" w:cs="Times New Roman"/>
          <w:b/>
          <w:sz w:val="28"/>
          <w:szCs w:val="28"/>
        </w:rPr>
        <w:t>о комиссии по предупреждению и ликвидации чрезвычайных ситуаций и обеспечению пожарной безопасности на территории сел</w:t>
      </w:r>
      <w:r w:rsidR="009F58AC">
        <w:rPr>
          <w:rFonts w:ascii="Times New Roman" w:hAnsi="Times New Roman" w:cs="Times New Roman"/>
          <w:b/>
          <w:sz w:val="28"/>
          <w:szCs w:val="28"/>
        </w:rPr>
        <w:t>ьского поселения сумон А</w:t>
      </w:r>
      <w:r w:rsidR="00F135F9">
        <w:rPr>
          <w:rFonts w:ascii="Times New Roman" w:hAnsi="Times New Roman" w:cs="Times New Roman"/>
          <w:b/>
          <w:sz w:val="28"/>
          <w:szCs w:val="28"/>
        </w:rPr>
        <w:t>к</w:t>
      </w:r>
      <w:r w:rsidR="00631AB0" w:rsidRPr="00E82448">
        <w:rPr>
          <w:rFonts w:ascii="Times New Roman" w:hAnsi="Times New Roman" w:cs="Times New Roman"/>
          <w:b/>
          <w:sz w:val="28"/>
          <w:szCs w:val="28"/>
        </w:rPr>
        <w:t>ский</w:t>
      </w:r>
    </w:p>
    <w:p w:rsidR="009C2D4E" w:rsidRPr="00E82448" w:rsidRDefault="00733D41" w:rsidP="00E82448">
      <w:pPr>
        <w:pStyle w:val="a5"/>
        <w:numPr>
          <w:ilvl w:val="0"/>
          <w:numId w:val="1"/>
        </w:numPr>
        <w:jc w:val="both"/>
        <w:rPr>
          <w:rFonts w:ascii="Times New Roman" w:hAnsi="Times New Roman" w:cs="Times New Roman"/>
          <w:b/>
          <w:sz w:val="28"/>
          <w:szCs w:val="28"/>
        </w:rPr>
      </w:pPr>
      <w:r w:rsidRPr="00E82448">
        <w:rPr>
          <w:rFonts w:ascii="Times New Roman" w:hAnsi="Times New Roman" w:cs="Times New Roman"/>
          <w:b/>
          <w:sz w:val="28"/>
          <w:szCs w:val="28"/>
        </w:rPr>
        <w:t xml:space="preserve">Общие положения </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Комиссия по предупреждению и ликвидации чрезвычайных ситуаций и обеспечению пожарной безопасности на территори</w:t>
      </w:r>
      <w:r w:rsidR="00631AB0" w:rsidRPr="00E82448">
        <w:rPr>
          <w:rFonts w:ascii="Times New Roman" w:hAnsi="Times New Roman" w:cs="Times New Roman"/>
          <w:sz w:val="28"/>
          <w:szCs w:val="28"/>
        </w:rPr>
        <w:t>и сельского посел</w:t>
      </w:r>
      <w:r w:rsidR="009C2D4E" w:rsidRPr="00E82448">
        <w:rPr>
          <w:rFonts w:ascii="Times New Roman" w:hAnsi="Times New Roman" w:cs="Times New Roman"/>
          <w:sz w:val="28"/>
          <w:szCs w:val="28"/>
        </w:rPr>
        <w:t>е</w:t>
      </w:r>
      <w:r w:rsidR="009F58AC">
        <w:rPr>
          <w:rFonts w:ascii="Times New Roman" w:hAnsi="Times New Roman" w:cs="Times New Roman"/>
          <w:sz w:val="28"/>
          <w:szCs w:val="28"/>
        </w:rPr>
        <w:t>ния сумон А</w:t>
      </w:r>
      <w:r w:rsidR="00F135F9">
        <w:rPr>
          <w:rFonts w:ascii="Times New Roman" w:hAnsi="Times New Roman" w:cs="Times New Roman"/>
          <w:sz w:val="28"/>
          <w:szCs w:val="28"/>
        </w:rPr>
        <w:t>к</w:t>
      </w:r>
      <w:r w:rsidR="00631AB0" w:rsidRPr="00E82448">
        <w:rPr>
          <w:rFonts w:ascii="Times New Roman" w:hAnsi="Times New Roman" w:cs="Times New Roman"/>
          <w:sz w:val="28"/>
          <w:szCs w:val="28"/>
        </w:rPr>
        <w:t>ский Барун-Хемчикского кожууна Республики Тыва</w:t>
      </w:r>
      <w:r w:rsidRPr="00E82448">
        <w:rPr>
          <w:rFonts w:ascii="Times New Roman" w:hAnsi="Times New Roman" w:cs="Times New Roman"/>
          <w:sz w:val="28"/>
          <w:szCs w:val="28"/>
        </w:rPr>
        <w:t>, организаций при решении вопросов в области предупреждению и ликвидации чрезвычайных ситуаций и обеспечения пожарной безопасности. Комиссия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Тыва, постановлениями и распоряжениями Председателя Правительства Республики Тыва, постановлениями и распоряжени</w:t>
      </w:r>
      <w:r w:rsidR="00631AB0" w:rsidRPr="00E82448">
        <w:rPr>
          <w:rFonts w:ascii="Times New Roman" w:hAnsi="Times New Roman" w:cs="Times New Roman"/>
          <w:sz w:val="28"/>
          <w:szCs w:val="28"/>
        </w:rPr>
        <w:t>ями администрации Барун-Хемчикского</w:t>
      </w:r>
      <w:r w:rsidRPr="00E82448">
        <w:rPr>
          <w:rFonts w:ascii="Times New Roman" w:hAnsi="Times New Roman" w:cs="Times New Roman"/>
          <w:sz w:val="28"/>
          <w:szCs w:val="28"/>
        </w:rPr>
        <w:t xml:space="preserve"> кожууна и настоящим Положением. Комиссия осуществляет свою деятельность во взаимодействии с федеральными органами исполнительной власти Республики Тыва, органами </w:t>
      </w:r>
      <w:r w:rsidR="00631AB0" w:rsidRPr="00E82448">
        <w:rPr>
          <w:rFonts w:ascii="Times New Roman" w:hAnsi="Times New Roman" w:cs="Times New Roman"/>
          <w:sz w:val="28"/>
          <w:szCs w:val="28"/>
        </w:rPr>
        <w:t>местного самоуправл</w:t>
      </w:r>
      <w:r w:rsidR="009C2D4E" w:rsidRPr="00E82448">
        <w:rPr>
          <w:rFonts w:ascii="Times New Roman" w:hAnsi="Times New Roman" w:cs="Times New Roman"/>
          <w:sz w:val="28"/>
          <w:szCs w:val="28"/>
        </w:rPr>
        <w:t>ения</w:t>
      </w:r>
      <w:r w:rsidRPr="00E82448">
        <w:rPr>
          <w:rFonts w:ascii="Times New Roman" w:hAnsi="Times New Roman" w:cs="Times New Roman"/>
          <w:sz w:val="28"/>
          <w:szCs w:val="28"/>
        </w:rPr>
        <w:t xml:space="preserve">, заинтересованными организациями и общественными объединениями. </w:t>
      </w:r>
    </w:p>
    <w:p w:rsidR="009C2D4E" w:rsidRPr="00E82448" w:rsidRDefault="00D86FAC" w:rsidP="00E82448">
      <w:pPr>
        <w:jc w:val="both"/>
        <w:rPr>
          <w:rFonts w:ascii="Times New Roman" w:hAnsi="Times New Roman" w:cs="Times New Roman"/>
          <w:b/>
          <w:sz w:val="28"/>
          <w:szCs w:val="28"/>
        </w:rPr>
      </w:pPr>
      <w:r w:rsidRPr="00E82448">
        <w:rPr>
          <w:rFonts w:ascii="Times New Roman" w:hAnsi="Times New Roman" w:cs="Times New Roman"/>
          <w:b/>
          <w:sz w:val="28"/>
          <w:szCs w:val="28"/>
        </w:rPr>
        <w:t xml:space="preserve">        </w:t>
      </w:r>
      <w:r w:rsidR="00733D41" w:rsidRPr="00E82448">
        <w:rPr>
          <w:rFonts w:ascii="Times New Roman" w:hAnsi="Times New Roman" w:cs="Times New Roman"/>
          <w:b/>
          <w:sz w:val="28"/>
          <w:szCs w:val="28"/>
        </w:rPr>
        <w:t xml:space="preserve">2. Основные задачи Комиссии </w:t>
      </w:r>
    </w:p>
    <w:p w:rsidR="009C2D4E"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Основными задачами Комиссии в соответствии с ее полномочиями являются: </w:t>
      </w:r>
    </w:p>
    <w:p w:rsidR="009C2D4E"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 сельского по</w:t>
      </w:r>
      <w:r w:rsidR="009F58AC">
        <w:rPr>
          <w:rFonts w:ascii="Times New Roman" w:hAnsi="Times New Roman" w:cs="Times New Roman"/>
          <w:sz w:val="28"/>
          <w:szCs w:val="28"/>
        </w:rPr>
        <w:t>селения с</w:t>
      </w:r>
      <w:proofErr w:type="gramStart"/>
      <w:r w:rsidR="009F58AC">
        <w:rPr>
          <w:rFonts w:ascii="Times New Roman" w:hAnsi="Times New Roman" w:cs="Times New Roman"/>
          <w:sz w:val="28"/>
          <w:szCs w:val="28"/>
        </w:rPr>
        <w:t>.А</w:t>
      </w:r>
      <w:proofErr w:type="gramEnd"/>
      <w:r w:rsidR="00F135F9">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w:t>
      </w:r>
    </w:p>
    <w:p w:rsidR="009C2D4E"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-координация деятельности органов управления и сил единой государственной системы предупреждения и ликвидации чрезвычайных ситуаций на территории сел</w:t>
      </w:r>
      <w:r w:rsidR="009F58AC">
        <w:rPr>
          <w:rFonts w:ascii="Times New Roman" w:hAnsi="Times New Roman" w:cs="Times New Roman"/>
          <w:sz w:val="28"/>
          <w:szCs w:val="28"/>
        </w:rPr>
        <w:t>ьского поселения сумон А</w:t>
      </w:r>
      <w:r w:rsidR="00F135F9">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w:t>
      </w:r>
      <w:proofErr w:type="gramStart"/>
      <w:r w:rsidRPr="00E82448">
        <w:rPr>
          <w:rFonts w:ascii="Times New Roman" w:hAnsi="Times New Roman" w:cs="Times New Roman"/>
          <w:sz w:val="28"/>
          <w:szCs w:val="28"/>
        </w:rPr>
        <w:t>-к</w:t>
      </w:r>
      <w:proofErr w:type="gramEnd"/>
      <w:r w:rsidRPr="00E82448">
        <w:rPr>
          <w:rFonts w:ascii="Times New Roman" w:hAnsi="Times New Roman" w:cs="Times New Roman"/>
          <w:sz w:val="28"/>
          <w:szCs w:val="28"/>
        </w:rPr>
        <w:t>оординация деятельности по управлению финансовым резервом и резервом материальных ресурсов;</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lastRenderedPageBreak/>
        <w:t xml:space="preserve"> -обеспечение согласованности действий территориальных, федеральных органов, органов местного</w:t>
      </w:r>
      <w:r w:rsidR="00631AB0" w:rsidRPr="00E82448">
        <w:rPr>
          <w:rFonts w:ascii="Times New Roman" w:hAnsi="Times New Roman" w:cs="Times New Roman"/>
          <w:sz w:val="28"/>
          <w:szCs w:val="28"/>
        </w:rPr>
        <w:t xml:space="preserve"> самоуправления сумона</w:t>
      </w:r>
      <w:r w:rsidRPr="00E82448">
        <w:rPr>
          <w:rFonts w:ascii="Times New Roman" w:hAnsi="Times New Roman" w:cs="Times New Roman"/>
          <w:sz w:val="28"/>
          <w:szCs w:val="28"/>
        </w:rPr>
        <w:t xml:space="preserve">, организаций при решении вопросов в области предупреждения и ликвидации чрезвычайных ситуаций, обеспечения пожарной безопасности, а также восстановления и строительства жилых домов, объектов жилищно- коммунального хозяйства, социальной сферы, производственной и инженерной инфраструктуры, поврежденных и разрушенных в результате чрезвычайных ситуаций; </w:t>
      </w:r>
      <w:proofErr w:type="gramStart"/>
      <w:r w:rsidRPr="00E82448">
        <w:rPr>
          <w:rFonts w:ascii="Times New Roman" w:hAnsi="Times New Roman" w:cs="Times New Roman"/>
          <w:sz w:val="28"/>
          <w:szCs w:val="28"/>
        </w:rPr>
        <w:t>-р</w:t>
      </w:r>
      <w:proofErr w:type="gramEnd"/>
      <w:r w:rsidRPr="00E82448">
        <w:rPr>
          <w:rFonts w:ascii="Times New Roman" w:hAnsi="Times New Roman" w:cs="Times New Roman"/>
          <w:sz w:val="28"/>
          <w:szCs w:val="28"/>
        </w:rPr>
        <w:t xml:space="preserve">ассмотрение вопросов о привлечение сил и средств гражданской обороны к организации и проведению мероприятий по предотвращению и ликвидации чрезвычайных ситуаций в порядке, установленном законодательством; </w:t>
      </w:r>
      <w:proofErr w:type="gramStart"/>
      <w:r w:rsidRPr="00E82448">
        <w:rPr>
          <w:rFonts w:ascii="Times New Roman" w:hAnsi="Times New Roman" w:cs="Times New Roman"/>
          <w:sz w:val="28"/>
          <w:szCs w:val="28"/>
        </w:rPr>
        <w:t>-о</w:t>
      </w:r>
      <w:proofErr w:type="gramEnd"/>
      <w:r w:rsidRPr="00E82448">
        <w:rPr>
          <w:rFonts w:ascii="Times New Roman" w:hAnsi="Times New Roman" w:cs="Times New Roman"/>
          <w:sz w:val="28"/>
          <w:szCs w:val="28"/>
        </w:rPr>
        <w:t xml:space="preserve">рганизация сбора информации в области защиты населения и территорий от чрезвычайных ситуаций и обеспечения пожарной безопасности. </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Иные задачи могут быть возложены на Комиссию по предупреждению и ликвидации чрезвычайных ситуаций и обеспечению пожарной без</w:t>
      </w:r>
      <w:r w:rsidR="009C2D4E" w:rsidRPr="00E82448">
        <w:rPr>
          <w:rFonts w:ascii="Times New Roman" w:hAnsi="Times New Roman" w:cs="Times New Roman"/>
          <w:sz w:val="28"/>
          <w:szCs w:val="28"/>
        </w:rPr>
        <w:t>опасности решениями Главы</w:t>
      </w:r>
      <w:r w:rsidRPr="00E82448">
        <w:rPr>
          <w:rFonts w:ascii="Times New Roman" w:hAnsi="Times New Roman" w:cs="Times New Roman"/>
          <w:sz w:val="28"/>
          <w:szCs w:val="28"/>
        </w:rPr>
        <w:t xml:space="preserve"> сельского поселения сумон в соответствии с законодательством Российской Федерации, нормативно п</w:t>
      </w:r>
      <w:r w:rsidR="009F58AC">
        <w:rPr>
          <w:rFonts w:ascii="Times New Roman" w:hAnsi="Times New Roman" w:cs="Times New Roman"/>
          <w:sz w:val="28"/>
          <w:szCs w:val="28"/>
        </w:rPr>
        <w:t>равовыми актами сумона А</w:t>
      </w:r>
      <w:r w:rsidR="00F135F9">
        <w:rPr>
          <w:rFonts w:ascii="Times New Roman" w:hAnsi="Times New Roman" w:cs="Times New Roman"/>
          <w:sz w:val="28"/>
          <w:szCs w:val="28"/>
        </w:rPr>
        <w:t>к</w:t>
      </w:r>
      <w:r w:rsidR="00631AB0" w:rsidRPr="00E82448">
        <w:rPr>
          <w:rFonts w:ascii="Times New Roman" w:hAnsi="Times New Roman" w:cs="Times New Roman"/>
          <w:sz w:val="28"/>
          <w:szCs w:val="28"/>
        </w:rPr>
        <w:t>ский.</w:t>
      </w:r>
    </w:p>
    <w:p w:rsidR="009C2D4E" w:rsidRPr="00E82448" w:rsidRDefault="00733D41" w:rsidP="00E82448">
      <w:pPr>
        <w:jc w:val="both"/>
        <w:rPr>
          <w:rFonts w:ascii="Times New Roman" w:hAnsi="Times New Roman" w:cs="Times New Roman"/>
          <w:b/>
          <w:sz w:val="28"/>
          <w:szCs w:val="28"/>
        </w:rPr>
      </w:pPr>
      <w:r w:rsidRPr="00E82448">
        <w:rPr>
          <w:rFonts w:ascii="Times New Roman" w:hAnsi="Times New Roman" w:cs="Times New Roman"/>
          <w:b/>
          <w:sz w:val="28"/>
          <w:szCs w:val="28"/>
        </w:rPr>
        <w:t xml:space="preserve"> </w:t>
      </w:r>
      <w:r w:rsidR="00D86FAC" w:rsidRPr="00E82448">
        <w:rPr>
          <w:rFonts w:ascii="Times New Roman" w:hAnsi="Times New Roman" w:cs="Times New Roman"/>
          <w:b/>
          <w:sz w:val="28"/>
          <w:szCs w:val="28"/>
        </w:rPr>
        <w:t xml:space="preserve">        </w:t>
      </w:r>
      <w:r w:rsidRPr="00E82448">
        <w:rPr>
          <w:rFonts w:ascii="Times New Roman" w:hAnsi="Times New Roman" w:cs="Times New Roman"/>
          <w:b/>
          <w:sz w:val="28"/>
          <w:szCs w:val="28"/>
        </w:rPr>
        <w:t xml:space="preserve">3. Основные функции Комиссии </w:t>
      </w:r>
    </w:p>
    <w:p w:rsidR="00B34484"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Комиссия, с целью выполнения возложенных на нее задач, осуществляет следующие функции: -</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рассматривает прогнозы ситуаций, пожарной обстановк</w:t>
      </w:r>
      <w:r w:rsidR="00631AB0" w:rsidRPr="00E82448">
        <w:rPr>
          <w:rFonts w:ascii="Times New Roman" w:hAnsi="Times New Roman" w:cs="Times New Roman"/>
          <w:sz w:val="28"/>
          <w:szCs w:val="28"/>
        </w:rPr>
        <w:t>и на</w:t>
      </w:r>
      <w:r w:rsidR="00D169A1">
        <w:rPr>
          <w:rFonts w:ascii="Times New Roman" w:hAnsi="Times New Roman" w:cs="Times New Roman"/>
          <w:sz w:val="28"/>
          <w:szCs w:val="28"/>
        </w:rPr>
        <w:t xml:space="preserve"> территории сумона А</w:t>
      </w:r>
      <w:r w:rsidR="00F135F9">
        <w:rPr>
          <w:rFonts w:ascii="Times New Roman" w:hAnsi="Times New Roman" w:cs="Times New Roman"/>
          <w:sz w:val="28"/>
          <w:szCs w:val="28"/>
        </w:rPr>
        <w:t>к</w:t>
      </w:r>
      <w:r w:rsidR="009C2D4E" w:rsidRPr="00E82448">
        <w:rPr>
          <w:rFonts w:ascii="Times New Roman" w:hAnsi="Times New Roman" w:cs="Times New Roman"/>
          <w:sz w:val="28"/>
          <w:szCs w:val="28"/>
        </w:rPr>
        <w:t>ский</w:t>
      </w:r>
      <w:r w:rsidRPr="00E82448">
        <w:rPr>
          <w:rFonts w:ascii="Times New Roman" w:hAnsi="Times New Roman" w:cs="Times New Roman"/>
          <w:sz w:val="28"/>
          <w:szCs w:val="28"/>
        </w:rPr>
        <w:t>, организует разработку и реализацию мер, направленных на предупреждение и ликвидацию чрезвычайных ситуаций и обеспечение пожарной безопасности;</w:t>
      </w:r>
    </w:p>
    <w:p w:rsidR="00A3177C"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 -</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участвует в разработке нормативных правовых актов в области защиты населения и территории сумона </w:t>
      </w:r>
      <w:r w:rsidR="009F58AC">
        <w:rPr>
          <w:rFonts w:ascii="Times New Roman" w:hAnsi="Times New Roman" w:cs="Times New Roman"/>
          <w:sz w:val="28"/>
          <w:szCs w:val="28"/>
        </w:rPr>
        <w:t>А</w:t>
      </w:r>
      <w:r w:rsidR="00FD0785">
        <w:rPr>
          <w:rFonts w:ascii="Times New Roman" w:hAnsi="Times New Roman" w:cs="Times New Roman"/>
          <w:sz w:val="28"/>
          <w:szCs w:val="28"/>
        </w:rPr>
        <w:t>к</w:t>
      </w:r>
      <w:r w:rsidR="00631AB0" w:rsidRPr="00E82448">
        <w:rPr>
          <w:rFonts w:ascii="Times New Roman" w:hAnsi="Times New Roman" w:cs="Times New Roman"/>
          <w:sz w:val="28"/>
          <w:szCs w:val="28"/>
        </w:rPr>
        <w:t xml:space="preserve">ский </w:t>
      </w:r>
      <w:r w:rsidRPr="00E82448">
        <w:rPr>
          <w:rFonts w:ascii="Times New Roman" w:hAnsi="Times New Roman" w:cs="Times New Roman"/>
          <w:sz w:val="28"/>
          <w:szCs w:val="28"/>
        </w:rPr>
        <w:t xml:space="preserve">от чрезвычайных ситуаций и обеспечения пожарной безопасности; </w:t>
      </w:r>
      <w:proofErr w:type="gramStart"/>
      <w:r w:rsidRPr="00E82448">
        <w:rPr>
          <w:rFonts w:ascii="Times New Roman" w:hAnsi="Times New Roman" w:cs="Times New Roman"/>
          <w:sz w:val="28"/>
          <w:szCs w:val="28"/>
        </w:rPr>
        <w:t>-у</w:t>
      </w:r>
      <w:proofErr w:type="gramEnd"/>
      <w:r w:rsidRPr="00E82448">
        <w:rPr>
          <w:rFonts w:ascii="Times New Roman" w:hAnsi="Times New Roman" w:cs="Times New Roman"/>
          <w:sz w:val="28"/>
          <w:szCs w:val="28"/>
        </w:rPr>
        <w:t xml:space="preserve">частвует в разработке проектов целевых программ в области предупреждения и ликвидации чрезвычайных ситуаций и обеспечения пожарной безопасности и готовит предложения по их реализации; </w:t>
      </w:r>
    </w:p>
    <w:p w:rsidR="00A3177C"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разрабатывает предложения по созданию и использованию резервов финансовых и материальных ресурсов для ликвидации чрезвычайных ситуаций; </w:t>
      </w:r>
    </w:p>
    <w:p w:rsidR="00A3177C"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разрабатывает предложения по развитию и обеспечению функционирования </w:t>
      </w:r>
      <w:r w:rsidR="00631AB0" w:rsidRPr="00E82448">
        <w:rPr>
          <w:rFonts w:ascii="Times New Roman" w:hAnsi="Times New Roman" w:cs="Times New Roman"/>
          <w:sz w:val="28"/>
          <w:szCs w:val="28"/>
        </w:rPr>
        <w:t xml:space="preserve">сумона </w:t>
      </w:r>
      <w:r w:rsidRPr="00E82448">
        <w:rPr>
          <w:rFonts w:ascii="Times New Roman" w:hAnsi="Times New Roman" w:cs="Times New Roman"/>
          <w:sz w:val="28"/>
          <w:szCs w:val="28"/>
        </w:rPr>
        <w:t>звена территориальной подсистемы единой государственной системы предупреждения и ликвидации чрезвычайных ситуаций Республики Тыва и принимает меры по их реализации;</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разрабатывает предложения по организации работы по предупреждению и ликвидации чрезвычайных ситуаций и обеспечению пожарной безопасности, восстановлению и строительству жилых домов, объектов </w:t>
      </w:r>
      <w:proofErr w:type="gramStart"/>
      <w:r w:rsidRPr="00E82448">
        <w:rPr>
          <w:rFonts w:ascii="Times New Roman" w:hAnsi="Times New Roman" w:cs="Times New Roman"/>
          <w:sz w:val="28"/>
          <w:szCs w:val="28"/>
        </w:rPr>
        <w:t>жилищно- коммунального</w:t>
      </w:r>
      <w:proofErr w:type="gramEnd"/>
      <w:r w:rsidRPr="00E82448">
        <w:rPr>
          <w:rFonts w:ascii="Times New Roman" w:hAnsi="Times New Roman" w:cs="Times New Roman"/>
          <w:sz w:val="28"/>
          <w:szCs w:val="28"/>
        </w:rPr>
        <w:t xml:space="preserve"> хозяйства, социальной сферы, производственной и инженерной инфраструктуры, поврежденных и разрушенных в результате чрезвычайных </w:t>
      </w:r>
      <w:r w:rsidRPr="00E82448">
        <w:rPr>
          <w:rFonts w:ascii="Times New Roman" w:hAnsi="Times New Roman" w:cs="Times New Roman"/>
          <w:sz w:val="28"/>
          <w:szCs w:val="28"/>
        </w:rPr>
        <w:lastRenderedPageBreak/>
        <w:t xml:space="preserve">ситуаций и пожаров, а также по проведению операций гуманитарного реагирования. </w:t>
      </w:r>
    </w:p>
    <w:p w:rsidR="00A3177C" w:rsidRPr="00E82448" w:rsidRDefault="00D86FAC" w:rsidP="00E82448">
      <w:pPr>
        <w:jc w:val="both"/>
        <w:rPr>
          <w:rFonts w:ascii="Times New Roman" w:hAnsi="Times New Roman" w:cs="Times New Roman"/>
          <w:b/>
          <w:sz w:val="28"/>
          <w:szCs w:val="28"/>
        </w:rPr>
      </w:pPr>
      <w:r w:rsidRPr="00E82448">
        <w:rPr>
          <w:rFonts w:ascii="Times New Roman" w:hAnsi="Times New Roman" w:cs="Times New Roman"/>
          <w:b/>
          <w:sz w:val="28"/>
          <w:szCs w:val="28"/>
        </w:rPr>
        <w:t xml:space="preserve">       </w:t>
      </w:r>
      <w:r w:rsidR="00733D41" w:rsidRPr="00E82448">
        <w:rPr>
          <w:rFonts w:ascii="Times New Roman" w:hAnsi="Times New Roman" w:cs="Times New Roman"/>
          <w:b/>
          <w:sz w:val="28"/>
          <w:szCs w:val="28"/>
        </w:rPr>
        <w:t xml:space="preserve">4. Права Комиссии Комиссия в пределах своей компетенции имеет право: </w:t>
      </w:r>
    </w:p>
    <w:p w:rsidR="00A3177C"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запрашивать у территориальных органов исполнительной власти, органов местного</w:t>
      </w:r>
      <w:r w:rsidR="009F58AC">
        <w:rPr>
          <w:rFonts w:ascii="Times New Roman" w:hAnsi="Times New Roman" w:cs="Times New Roman"/>
          <w:sz w:val="28"/>
          <w:szCs w:val="28"/>
        </w:rPr>
        <w:t xml:space="preserve"> самоуправления сумона А</w:t>
      </w:r>
      <w:r w:rsidR="00FD0785">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организаций и общественных объединений информацию в пределах своей компетентности, необходимую для осуществления своих полномочий; </w:t>
      </w:r>
    </w:p>
    <w:p w:rsidR="00B34484"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заслушивать на заседаниях Комиссии представителей федеральных органов исполнительной власти, органов местного </w:t>
      </w:r>
      <w:r w:rsidR="00631AB0" w:rsidRPr="00E82448">
        <w:rPr>
          <w:rFonts w:ascii="Times New Roman" w:hAnsi="Times New Roman" w:cs="Times New Roman"/>
          <w:sz w:val="28"/>
          <w:szCs w:val="28"/>
        </w:rPr>
        <w:t>самоуправления сумона</w:t>
      </w:r>
      <w:r w:rsidRPr="00E82448">
        <w:rPr>
          <w:rFonts w:ascii="Times New Roman" w:hAnsi="Times New Roman" w:cs="Times New Roman"/>
          <w:sz w:val="28"/>
          <w:szCs w:val="28"/>
        </w:rPr>
        <w:t>, организаций и общественных объединений (по согласованию).</w:t>
      </w:r>
    </w:p>
    <w:p w:rsidR="00B34484"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 -</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привлекать для участия в своей работе представителей территориальных органов федеральных органов исполнительной власти, органов исполнительной власти, органов местного </w:t>
      </w:r>
      <w:r w:rsidR="00631AB0" w:rsidRPr="00E82448">
        <w:rPr>
          <w:rFonts w:ascii="Times New Roman" w:hAnsi="Times New Roman" w:cs="Times New Roman"/>
          <w:sz w:val="28"/>
          <w:szCs w:val="28"/>
        </w:rPr>
        <w:t>самоуправления сум</w:t>
      </w:r>
      <w:r w:rsidR="009F58AC">
        <w:rPr>
          <w:rFonts w:ascii="Times New Roman" w:hAnsi="Times New Roman" w:cs="Times New Roman"/>
          <w:sz w:val="28"/>
          <w:szCs w:val="28"/>
        </w:rPr>
        <w:t>она А</w:t>
      </w:r>
      <w:r w:rsidR="00FD0785">
        <w:rPr>
          <w:rFonts w:ascii="Times New Roman" w:hAnsi="Times New Roman" w:cs="Times New Roman"/>
          <w:sz w:val="28"/>
          <w:szCs w:val="28"/>
        </w:rPr>
        <w:t>к</w:t>
      </w:r>
      <w:r w:rsidR="00A3177C" w:rsidRPr="00E82448">
        <w:rPr>
          <w:rFonts w:ascii="Times New Roman" w:hAnsi="Times New Roman" w:cs="Times New Roman"/>
          <w:sz w:val="28"/>
          <w:szCs w:val="28"/>
        </w:rPr>
        <w:t>ский</w:t>
      </w:r>
      <w:r w:rsidRPr="00E82448">
        <w:rPr>
          <w:rFonts w:ascii="Times New Roman" w:hAnsi="Times New Roman" w:cs="Times New Roman"/>
          <w:sz w:val="28"/>
          <w:szCs w:val="28"/>
        </w:rPr>
        <w:t>, организаций и общественных объединений (по согласованию с их руководителями);</w:t>
      </w:r>
    </w:p>
    <w:p w:rsidR="00A3177C"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 -</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создавать рабочие группы, в том числе постоянно действующие, из числа членов Комиссии, работников территориальных органов федеральных органов исполнительной власти, местного </w:t>
      </w:r>
      <w:r w:rsidR="009F58AC">
        <w:rPr>
          <w:rFonts w:ascii="Times New Roman" w:hAnsi="Times New Roman" w:cs="Times New Roman"/>
          <w:sz w:val="28"/>
          <w:szCs w:val="28"/>
        </w:rPr>
        <w:t>самоуправления сумона А</w:t>
      </w:r>
      <w:r w:rsidR="00FD0785">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представителей заинтересованных организаций (по согласованию с их руководителями) по направлениям деятельности Комиссии, определять полномочия и порядок работы этих групп;</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 -</w:t>
      </w:r>
      <w:r w:rsidR="00B34484" w:rsidRPr="00E82448">
        <w:rPr>
          <w:rFonts w:ascii="Times New Roman" w:hAnsi="Times New Roman" w:cs="Times New Roman"/>
          <w:sz w:val="28"/>
          <w:szCs w:val="28"/>
        </w:rPr>
        <w:t xml:space="preserve"> </w:t>
      </w:r>
      <w:r w:rsidRPr="00E82448">
        <w:rPr>
          <w:rFonts w:ascii="Times New Roman" w:hAnsi="Times New Roman" w:cs="Times New Roman"/>
          <w:sz w:val="28"/>
          <w:szCs w:val="28"/>
        </w:rPr>
        <w:t xml:space="preserve">формировать оперативные группы для предупреждения и ликвидации чрезвычайных ситуаций и обеспечения пожарной безопасности, защиты населения и территорий непосредственно в районе бедствий. </w:t>
      </w:r>
    </w:p>
    <w:p w:rsidR="00665586"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В состав оперативных групп входят члены Комиссии и привлекаются необходимые специалисты по согласованию с их руководителями; </w:t>
      </w:r>
      <w:proofErr w:type="gramStart"/>
      <w:r w:rsidRPr="00E82448">
        <w:rPr>
          <w:rFonts w:ascii="Times New Roman" w:hAnsi="Times New Roman" w:cs="Times New Roman"/>
          <w:sz w:val="28"/>
          <w:szCs w:val="28"/>
        </w:rPr>
        <w:t>-в</w:t>
      </w:r>
      <w:proofErr w:type="gramEnd"/>
      <w:r w:rsidRPr="00E82448">
        <w:rPr>
          <w:rFonts w:ascii="Times New Roman" w:hAnsi="Times New Roman" w:cs="Times New Roman"/>
          <w:sz w:val="28"/>
          <w:szCs w:val="28"/>
        </w:rPr>
        <w:t>носить в установленном порядке председател</w:t>
      </w:r>
      <w:r w:rsidR="00631AB0" w:rsidRPr="00E82448">
        <w:rPr>
          <w:rFonts w:ascii="Times New Roman" w:hAnsi="Times New Roman" w:cs="Times New Roman"/>
          <w:sz w:val="28"/>
          <w:szCs w:val="28"/>
        </w:rPr>
        <w:t xml:space="preserve">ю администрации сумона </w:t>
      </w:r>
      <w:r w:rsidRPr="00E82448">
        <w:rPr>
          <w:rFonts w:ascii="Times New Roman" w:hAnsi="Times New Roman" w:cs="Times New Roman"/>
          <w:sz w:val="28"/>
          <w:szCs w:val="28"/>
        </w:rPr>
        <w:t xml:space="preserve"> предложения по вопросам, требующим решения председател</w:t>
      </w:r>
      <w:r w:rsidR="009F58AC">
        <w:rPr>
          <w:rFonts w:ascii="Times New Roman" w:hAnsi="Times New Roman" w:cs="Times New Roman"/>
          <w:sz w:val="28"/>
          <w:szCs w:val="28"/>
        </w:rPr>
        <w:t>я администрации сумона А</w:t>
      </w:r>
      <w:r w:rsidR="00FD0785">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-принимать решения обязательные для выполнения всеми органами исполн</w:t>
      </w:r>
      <w:r w:rsidR="00631AB0" w:rsidRPr="00E82448">
        <w:rPr>
          <w:rFonts w:ascii="Times New Roman" w:hAnsi="Times New Roman" w:cs="Times New Roman"/>
          <w:sz w:val="28"/>
          <w:szCs w:val="28"/>
        </w:rPr>
        <w:t>ительной власти сумона</w:t>
      </w:r>
      <w:r w:rsidRPr="00E82448">
        <w:rPr>
          <w:rFonts w:ascii="Times New Roman" w:hAnsi="Times New Roman" w:cs="Times New Roman"/>
          <w:sz w:val="28"/>
          <w:szCs w:val="28"/>
        </w:rPr>
        <w:t>.</w:t>
      </w:r>
    </w:p>
    <w:p w:rsidR="004541EA" w:rsidRPr="00E82448" w:rsidRDefault="00D86FAC" w:rsidP="00E82448">
      <w:pPr>
        <w:jc w:val="both"/>
        <w:rPr>
          <w:rFonts w:ascii="Times New Roman" w:hAnsi="Times New Roman" w:cs="Times New Roman"/>
          <w:b/>
          <w:sz w:val="28"/>
          <w:szCs w:val="28"/>
        </w:rPr>
      </w:pPr>
      <w:r w:rsidRPr="00E82448">
        <w:rPr>
          <w:rFonts w:ascii="Times New Roman" w:hAnsi="Times New Roman" w:cs="Times New Roman"/>
          <w:b/>
          <w:sz w:val="28"/>
          <w:szCs w:val="28"/>
        </w:rPr>
        <w:t xml:space="preserve">               </w:t>
      </w:r>
      <w:r w:rsidR="00733D41" w:rsidRPr="00E82448">
        <w:rPr>
          <w:rFonts w:ascii="Times New Roman" w:hAnsi="Times New Roman" w:cs="Times New Roman"/>
          <w:b/>
          <w:sz w:val="28"/>
          <w:szCs w:val="28"/>
        </w:rPr>
        <w:t xml:space="preserve"> 5. Состав Комиссии</w:t>
      </w:r>
    </w:p>
    <w:p w:rsidR="00631AB0"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 xml:space="preserve"> Состав Комиссии утверждается постановление</w:t>
      </w:r>
      <w:r w:rsidR="009F58AC">
        <w:rPr>
          <w:rFonts w:ascii="Times New Roman" w:hAnsi="Times New Roman" w:cs="Times New Roman"/>
          <w:sz w:val="28"/>
          <w:szCs w:val="28"/>
        </w:rPr>
        <w:t>м администрации сумона  А</w:t>
      </w:r>
      <w:r w:rsidR="00FD0785">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Председателем Комиссии является председатель администрации сумона</w:t>
      </w:r>
      <w:r w:rsidR="00631AB0" w:rsidRPr="00E82448">
        <w:rPr>
          <w:rFonts w:ascii="Times New Roman" w:hAnsi="Times New Roman" w:cs="Times New Roman"/>
          <w:sz w:val="28"/>
          <w:szCs w:val="28"/>
        </w:rPr>
        <w:t xml:space="preserve"> </w:t>
      </w:r>
      <w:r w:rsidR="009F58AC">
        <w:rPr>
          <w:rFonts w:ascii="Times New Roman" w:hAnsi="Times New Roman" w:cs="Times New Roman"/>
          <w:sz w:val="28"/>
          <w:szCs w:val="28"/>
        </w:rPr>
        <w:t>А</w:t>
      </w:r>
      <w:r w:rsidR="00FD0785">
        <w:rPr>
          <w:rFonts w:ascii="Times New Roman" w:hAnsi="Times New Roman" w:cs="Times New Roman"/>
          <w:sz w:val="28"/>
          <w:szCs w:val="28"/>
        </w:rPr>
        <w:t>к</w:t>
      </w:r>
      <w:r w:rsidR="00631AB0"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который осуществляет непосредственное руководство и несет ответственность за выполнение возложенных на нее задач. Председатель Комиссии имеет одного заместителя и секретаря. </w:t>
      </w:r>
    </w:p>
    <w:p w:rsidR="00D169A1" w:rsidRDefault="00D86FAC" w:rsidP="00E82448">
      <w:pPr>
        <w:jc w:val="both"/>
        <w:rPr>
          <w:rFonts w:ascii="Times New Roman" w:hAnsi="Times New Roman" w:cs="Times New Roman"/>
          <w:b/>
          <w:sz w:val="28"/>
          <w:szCs w:val="28"/>
        </w:rPr>
      </w:pPr>
      <w:r w:rsidRPr="00E82448">
        <w:rPr>
          <w:rFonts w:ascii="Times New Roman" w:hAnsi="Times New Roman" w:cs="Times New Roman"/>
          <w:b/>
          <w:sz w:val="28"/>
          <w:szCs w:val="28"/>
        </w:rPr>
        <w:t xml:space="preserve">            </w:t>
      </w:r>
    </w:p>
    <w:p w:rsidR="00D169A1" w:rsidRDefault="00D169A1" w:rsidP="00E82448">
      <w:pPr>
        <w:jc w:val="both"/>
        <w:rPr>
          <w:rFonts w:ascii="Times New Roman" w:hAnsi="Times New Roman" w:cs="Times New Roman"/>
          <w:b/>
          <w:sz w:val="28"/>
          <w:szCs w:val="28"/>
        </w:rPr>
      </w:pPr>
    </w:p>
    <w:p w:rsidR="004541EA" w:rsidRPr="00E82448" w:rsidRDefault="00D86FAC" w:rsidP="00E82448">
      <w:pPr>
        <w:jc w:val="both"/>
        <w:rPr>
          <w:rFonts w:ascii="Times New Roman" w:hAnsi="Times New Roman" w:cs="Times New Roman"/>
          <w:sz w:val="28"/>
          <w:szCs w:val="28"/>
        </w:rPr>
      </w:pPr>
      <w:r w:rsidRPr="00E82448">
        <w:rPr>
          <w:rFonts w:ascii="Times New Roman" w:hAnsi="Times New Roman" w:cs="Times New Roman"/>
          <w:b/>
          <w:sz w:val="28"/>
          <w:szCs w:val="28"/>
        </w:rPr>
        <w:lastRenderedPageBreak/>
        <w:t xml:space="preserve">  </w:t>
      </w:r>
      <w:r w:rsidR="00631AB0" w:rsidRPr="00E82448">
        <w:rPr>
          <w:rFonts w:ascii="Times New Roman" w:hAnsi="Times New Roman" w:cs="Times New Roman"/>
          <w:b/>
          <w:sz w:val="28"/>
          <w:szCs w:val="28"/>
        </w:rPr>
        <w:t>6</w:t>
      </w:r>
      <w:r w:rsidR="00733D41" w:rsidRPr="00E82448">
        <w:rPr>
          <w:rFonts w:ascii="Times New Roman" w:hAnsi="Times New Roman" w:cs="Times New Roman"/>
          <w:b/>
          <w:sz w:val="28"/>
          <w:szCs w:val="28"/>
        </w:rPr>
        <w:t>. Организация деятельности Комиссии</w:t>
      </w:r>
      <w:r w:rsidR="00733D41" w:rsidRPr="00E82448">
        <w:rPr>
          <w:rFonts w:ascii="Times New Roman" w:hAnsi="Times New Roman" w:cs="Times New Roman"/>
          <w:sz w:val="28"/>
          <w:szCs w:val="28"/>
        </w:rPr>
        <w:t xml:space="preserve"> </w:t>
      </w:r>
    </w:p>
    <w:p w:rsidR="00617FA8" w:rsidRPr="00E82448" w:rsidRDefault="00733D41" w:rsidP="00E82448">
      <w:pPr>
        <w:jc w:val="both"/>
        <w:rPr>
          <w:rFonts w:ascii="Times New Roman" w:hAnsi="Times New Roman" w:cs="Times New Roman"/>
          <w:sz w:val="28"/>
          <w:szCs w:val="28"/>
        </w:rPr>
      </w:pPr>
      <w:r w:rsidRPr="00E82448">
        <w:rPr>
          <w:rFonts w:ascii="Times New Roman" w:hAnsi="Times New Roman" w:cs="Times New Roman"/>
          <w:sz w:val="28"/>
          <w:szCs w:val="28"/>
        </w:rPr>
        <w:t>Комиссия осуществляет свою деятельность в соответствии с годовым планом работы, утверждаемым ее председателем. Заседания Комиссии проводятся под руководством председателя Комиссии или по его поручению его заместитель. Заседания Комиссии проводятся под руководством председателя Комиссии или по его поручению его заместитель. Повестку дня заседаний и порядок их проведения определяет председатель Комиссии или по его поручению его заместитель. Комиссия имеет официальный бланк со своим наименованием. Заседания Комиссии оформляются в виде решений, которые подписываются председателем Комиссии, а в случае его отсутствия – заместителем, проводившим заседание Комиссии. Подготовка материалов к заседанию Комиссии осуществляется заинтересованными органами, организациями, к сфере ведения которых относятся вопросы, включенные в повестку дня заседания. Материалы заседаний, проводимых в соответствии с годовым планом работы, должны быть представлены Комиссии не позднее, чем за 10 дней до даты проведения заседания. Решения Комиссии принимаются простым большинством голосов присутствующих на заседании членов Комиссии. В случае равенства голосов решающим является голос председателя Комиссии или лица его заменяющего и проводящего заседание Комиссии. В случае принятия на заседании Комиссии решения, нуждающегося в доработке, исполнитель в течение двух дней дорабатывает его и представляет на подпись председателю Комиссии. Подписанное решение Комиссии направляется исполнителям в течение трех дней, а в случае введения режима чрезвычайной ситуации – в течение трех часов, следующих после проведения заседания Комиссии. При угрозе возникновения чрезвычайной ситуации с введением режима функциони</w:t>
      </w:r>
      <w:r w:rsidR="00D35359" w:rsidRPr="00E82448">
        <w:rPr>
          <w:rFonts w:ascii="Times New Roman" w:hAnsi="Times New Roman" w:cs="Times New Roman"/>
          <w:sz w:val="28"/>
          <w:szCs w:val="28"/>
        </w:rPr>
        <w:t>рования сумона</w:t>
      </w:r>
      <w:r w:rsidRPr="00E82448">
        <w:rPr>
          <w:rFonts w:ascii="Times New Roman" w:hAnsi="Times New Roman" w:cs="Times New Roman"/>
          <w:sz w:val="28"/>
          <w:szCs w:val="28"/>
        </w:rPr>
        <w:t xml:space="preserve"> звена территориальной подсистемы единой государственной системы предупреждения и ликвидации чрезвычайных ситуаций Республики Тыва повышенной готовности или режима чрезвычайной ситуации, работа Комиссии организуется в соответствии с </w:t>
      </w:r>
      <w:r w:rsidR="004541EA" w:rsidRPr="00E82448">
        <w:rPr>
          <w:rFonts w:ascii="Times New Roman" w:hAnsi="Times New Roman" w:cs="Times New Roman"/>
          <w:sz w:val="28"/>
          <w:szCs w:val="28"/>
        </w:rPr>
        <w:t>решением Главы</w:t>
      </w:r>
      <w:r w:rsidR="00D35359" w:rsidRPr="00E82448">
        <w:rPr>
          <w:rFonts w:ascii="Times New Roman" w:hAnsi="Times New Roman" w:cs="Times New Roman"/>
          <w:sz w:val="28"/>
          <w:szCs w:val="28"/>
        </w:rPr>
        <w:t xml:space="preserve"> администрации сумона </w:t>
      </w:r>
      <w:r w:rsidRPr="00E82448">
        <w:rPr>
          <w:rFonts w:ascii="Times New Roman" w:hAnsi="Times New Roman" w:cs="Times New Roman"/>
          <w:sz w:val="28"/>
          <w:szCs w:val="28"/>
        </w:rPr>
        <w:t xml:space="preserve"> </w:t>
      </w:r>
      <w:r w:rsidR="009F58AC">
        <w:rPr>
          <w:rFonts w:ascii="Times New Roman" w:hAnsi="Times New Roman" w:cs="Times New Roman"/>
          <w:sz w:val="28"/>
          <w:szCs w:val="28"/>
        </w:rPr>
        <w:t>А</w:t>
      </w:r>
      <w:r w:rsidR="00FD0785">
        <w:rPr>
          <w:rFonts w:ascii="Times New Roman" w:hAnsi="Times New Roman" w:cs="Times New Roman"/>
          <w:sz w:val="28"/>
          <w:szCs w:val="28"/>
        </w:rPr>
        <w:t>к</w:t>
      </w:r>
      <w:r w:rsidR="00D35359" w:rsidRPr="00E82448">
        <w:rPr>
          <w:rFonts w:ascii="Times New Roman" w:hAnsi="Times New Roman" w:cs="Times New Roman"/>
          <w:sz w:val="28"/>
          <w:szCs w:val="28"/>
        </w:rPr>
        <w:t xml:space="preserve">ский </w:t>
      </w:r>
      <w:r w:rsidRPr="00E82448">
        <w:rPr>
          <w:rFonts w:ascii="Times New Roman" w:hAnsi="Times New Roman" w:cs="Times New Roman"/>
          <w:sz w:val="28"/>
          <w:szCs w:val="28"/>
        </w:rPr>
        <w:t>«Об утвер</w:t>
      </w:r>
      <w:r w:rsidR="00D35359" w:rsidRPr="00E82448">
        <w:rPr>
          <w:rFonts w:ascii="Times New Roman" w:hAnsi="Times New Roman" w:cs="Times New Roman"/>
          <w:sz w:val="28"/>
          <w:szCs w:val="28"/>
        </w:rPr>
        <w:t xml:space="preserve">ждении Положения </w:t>
      </w:r>
      <w:r w:rsidR="009F58AC">
        <w:rPr>
          <w:rFonts w:ascii="Times New Roman" w:hAnsi="Times New Roman" w:cs="Times New Roman"/>
          <w:sz w:val="28"/>
          <w:szCs w:val="28"/>
        </w:rPr>
        <w:t>в сельском поселении с</w:t>
      </w:r>
      <w:proofErr w:type="gramStart"/>
      <w:r w:rsidR="009F58AC">
        <w:rPr>
          <w:rFonts w:ascii="Times New Roman" w:hAnsi="Times New Roman" w:cs="Times New Roman"/>
          <w:sz w:val="28"/>
          <w:szCs w:val="28"/>
        </w:rPr>
        <w:t>.А</w:t>
      </w:r>
      <w:proofErr w:type="gramEnd"/>
      <w:r w:rsidR="00FD0785">
        <w:rPr>
          <w:rFonts w:ascii="Times New Roman" w:hAnsi="Times New Roman" w:cs="Times New Roman"/>
          <w:sz w:val="28"/>
          <w:szCs w:val="28"/>
        </w:rPr>
        <w:t>к</w:t>
      </w:r>
      <w:r w:rsidR="00D35359" w:rsidRPr="00E82448">
        <w:rPr>
          <w:rFonts w:ascii="Times New Roman" w:hAnsi="Times New Roman" w:cs="Times New Roman"/>
          <w:sz w:val="28"/>
          <w:szCs w:val="28"/>
        </w:rPr>
        <w:t>ский</w:t>
      </w:r>
      <w:r w:rsidRPr="00E82448">
        <w:rPr>
          <w:rFonts w:ascii="Times New Roman" w:hAnsi="Times New Roman" w:cs="Times New Roman"/>
          <w:sz w:val="28"/>
          <w:szCs w:val="28"/>
        </w:rPr>
        <w:t xml:space="preserve"> сумонном звене территориальной подсистемы единой государственной системы предупреждения и ликвидации чрезвычайных ситуаций Республики Тыва», планом действий по предупреждению и ликвидации чрезвычайных ситуаций и особенностями реально складывающейся обстановки. Невыполнение принятых Комиссией решений по защите населения и территорий от чрезвычайных ситуаций влечет за собой ответственность в соответствии с законодательством Российской Федерации. </w:t>
      </w:r>
    </w:p>
    <w:p w:rsidR="00617FA8" w:rsidRPr="00E82448" w:rsidRDefault="00617FA8" w:rsidP="00E82448">
      <w:pPr>
        <w:jc w:val="both"/>
        <w:rPr>
          <w:rFonts w:ascii="Times New Roman" w:hAnsi="Times New Roman" w:cs="Times New Roman"/>
          <w:sz w:val="28"/>
          <w:szCs w:val="28"/>
        </w:rPr>
      </w:pPr>
    </w:p>
    <w:p w:rsidR="00617FA8" w:rsidRPr="00E82448" w:rsidRDefault="00617FA8" w:rsidP="00E82448">
      <w:pPr>
        <w:jc w:val="both"/>
        <w:rPr>
          <w:rFonts w:ascii="Times New Roman" w:hAnsi="Times New Roman" w:cs="Times New Roman"/>
          <w:sz w:val="28"/>
          <w:szCs w:val="28"/>
        </w:rPr>
      </w:pPr>
    </w:p>
    <w:p w:rsidR="00617FA8" w:rsidRPr="00E82448" w:rsidRDefault="00617FA8" w:rsidP="00E82448">
      <w:pPr>
        <w:jc w:val="both"/>
        <w:rPr>
          <w:rFonts w:ascii="Times New Roman" w:hAnsi="Times New Roman" w:cs="Times New Roman"/>
          <w:sz w:val="28"/>
          <w:szCs w:val="28"/>
        </w:rPr>
      </w:pPr>
    </w:p>
    <w:p w:rsidR="00617FA8" w:rsidRPr="00E82448" w:rsidRDefault="00617FA8" w:rsidP="00E82448">
      <w:pPr>
        <w:jc w:val="both"/>
        <w:rPr>
          <w:rFonts w:ascii="Times New Roman" w:hAnsi="Times New Roman" w:cs="Times New Roman"/>
          <w:sz w:val="28"/>
          <w:szCs w:val="28"/>
        </w:rPr>
      </w:pPr>
    </w:p>
    <w:p w:rsidR="00617FA8" w:rsidRPr="00E82448" w:rsidRDefault="00617FA8" w:rsidP="00E82448">
      <w:pPr>
        <w:jc w:val="both"/>
        <w:rPr>
          <w:rFonts w:ascii="Times New Roman" w:hAnsi="Times New Roman" w:cs="Times New Roman"/>
          <w:sz w:val="28"/>
          <w:szCs w:val="28"/>
        </w:rPr>
      </w:pPr>
    </w:p>
    <w:p w:rsidR="001D7A05" w:rsidRDefault="00314C5E" w:rsidP="001D7A05">
      <w:pPr>
        <w:spacing w:after="0" w:line="360" w:lineRule="atLeast"/>
        <w:jc w:val="both"/>
        <w:textAlignment w:val="baseline"/>
        <w:rPr>
          <w:rFonts w:ascii="Times New Roman" w:eastAsia="Times New Roman" w:hAnsi="Times New Roman" w:cs="Times New Roman"/>
          <w:sz w:val="28"/>
          <w:szCs w:val="28"/>
          <w:lang w:eastAsia="ru-RU"/>
        </w:rPr>
      </w:pPr>
      <w:r w:rsidRPr="00E82448">
        <w:rPr>
          <w:rFonts w:ascii="Times New Roman" w:eastAsia="Times New Roman" w:hAnsi="Times New Roman" w:cs="Times New Roman"/>
          <w:sz w:val="28"/>
          <w:szCs w:val="28"/>
          <w:lang w:eastAsia="ru-RU"/>
        </w:rPr>
        <w:t xml:space="preserve">                                                                                       Приложение 2</w:t>
      </w:r>
    </w:p>
    <w:p w:rsidR="00E82448" w:rsidRPr="001D7A05" w:rsidRDefault="001D7A05" w:rsidP="001D7A05">
      <w:pPr>
        <w:spacing w:after="0" w:line="36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14C5E" w:rsidRPr="00E82448">
        <w:rPr>
          <w:rFonts w:ascii="Times New Roman" w:eastAsia="Times New Roman" w:hAnsi="Times New Roman" w:cs="Times New Roman"/>
          <w:sz w:val="28"/>
          <w:szCs w:val="28"/>
          <w:lang w:eastAsia="ru-RU"/>
        </w:rPr>
        <w:t>к Положению</w:t>
      </w:r>
      <w:r w:rsidR="00314C5E" w:rsidRPr="00E82448">
        <w:rPr>
          <w:rFonts w:ascii="Times New Roman" w:hAnsi="Times New Roman" w:cs="Times New Roman"/>
          <w:b/>
          <w:sz w:val="28"/>
          <w:szCs w:val="28"/>
        </w:rPr>
        <w:t xml:space="preserve"> </w:t>
      </w:r>
      <w:r w:rsidR="00E82448">
        <w:rPr>
          <w:rFonts w:ascii="Times New Roman" w:hAnsi="Times New Roman" w:cs="Times New Roman"/>
          <w:sz w:val="28"/>
          <w:szCs w:val="28"/>
        </w:rPr>
        <w:t xml:space="preserve">о комиссии </w:t>
      </w:r>
      <w:proofErr w:type="gramStart"/>
      <w:r w:rsidR="00E82448">
        <w:rPr>
          <w:rFonts w:ascii="Times New Roman" w:hAnsi="Times New Roman" w:cs="Times New Roman"/>
          <w:sz w:val="28"/>
          <w:szCs w:val="28"/>
        </w:rPr>
        <w:t>по</w:t>
      </w:r>
      <w:proofErr w:type="gramEnd"/>
      <w:r w:rsidR="00E82448">
        <w:rPr>
          <w:rFonts w:ascii="Times New Roman" w:hAnsi="Times New Roman" w:cs="Times New Roman"/>
          <w:sz w:val="28"/>
          <w:szCs w:val="28"/>
        </w:rPr>
        <w:t xml:space="preserve">                </w:t>
      </w:r>
    </w:p>
    <w:p w:rsidR="00E82448" w:rsidRDefault="00E82448" w:rsidP="001D7A05">
      <w:pPr>
        <w:spacing w:after="0"/>
        <w:rPr>
          <w:rFonts w:ascii="Times New Roman" w:hAnsi="Times New Roman" w:cs="Times New Roman"/>
          <w:sz w:val="28"/>
          <w:szCs w:val="28"/>
        </w:rPr>
      </w:pPr>
      <w:r>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Pr>
          <w:rFonts w:ascii="Times New Roman" w:hAnsi="Times New Roman" w:cs="Times New Roman"/>
          <w:sz w:val="28"/>
          <w:szCs w:val="28"/>
        </w:rPr>
        <w:t xml:space="preserve"> </w:t>
      </w:r>
      <w:r w:rsidR="00314C5E" w:rsidRPr="00E82448">
        <w:rPr>
          <w:rFonts w:ascii="Times New Roman" w:hAnsi="Times New Roman" w:cs="Times New Roman"/>
          <w:sz w:val="28"/>
          <w:szCs w:val="28"/>
        </w:rPr>
        <w:t>предупреждению и ликвидации</w:t>
      </w:r>
    </w:p>
    <w:p w:rsidR="00E82448" w:rsidRDefault="00E82448" w:rsidP="001D7A05">
      <w:pPr>
        <w:spacing w:after="0"/>
        <w:rPr>
          <w:rFonts w:ascii="Times New Roman" w:hAnsi="Times New Roman" w:cs="Times New Roman"/>
          <w:sz w:val="28"/>
          <w:szCs w:val="28"/>
        </w:rPr>
      </w:pPr>
      <w:r>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sidR="00314C5E" w:rsidRPr="00E82448">
        <w:rPr>
          <w:rFonts w:ascii="Times New Roman" w:hAnsi="Times New Roman" w:cs="Times New Roman"/>
          <w:sz w:val="28"/>
          <w:szCs w:val="28"/>
        </w:rPr>
        <w:t>чрезвычайных ситуаций</w:t>
      </w:r>
      <w:r>
        <w:rPr>
          <w:rFonts w:ascii="Times New Roman" w:hAnsi="Times New Roman" w:cs="Times New Roman"/>
          <w:sz w:val="28"/>
          <w:szCs w:val="28"/>
        </w:rPr>
        <w:t xml:space="preserve"> </w:t>
      </w:r>
      <w:r w:rsidR="00314C5E" w:rsidRPr="00E82448">
        <w:rPr>
          <w:rFonts w:ascii="Times New Roman" w:hAnsi="Times New Roman" w:cs="Times New Roman"/>
          <w:sz w:val="28"/>
          <w:szCs w:val="28"/>
        </w:rPr>
        <w:t xml:space="preserve">и обеспечению </w:t>
      </w:r>
    </w:p>
    <w:p w:rsidR="00314C5E" w:rsidRPr="00E82448" w:rsidRDefault="00E82448" w:rsidP="00E82448">
      <w:pPr>
        <w:spacing w:after="0"/>
        <w:rPr>
          <w:rFonts w:ascii="Times New Roman" w:hAnsi="Times New Roman" w:cs="Times New Roman"/>
          <w:sz w:val="28"/>
          <w:szCs w:val="28"/>
        </w:rPr>
      </w:pPr>
      <w:r>
        <w:rPr>
          <w:rFonts w:ascii="Times New Roman" w:hAnsi="Times New Roman" w:cs="Times New Roman"/>
          <w:sz w:val="28"/>
          <w:szCs w:val="28"/>
        </w:rPr>
        <w:t xml:space="preserve">                                         </w:t>
      </w:r>
      <w:r w:rsidR="00665586">
        <w:rPr>
          <w:rFonts w:ascii="Times New Roman" w:hAnsi="Times New Roman" w:cs="Times New Roman"/>
          <w:sz w:val="28"/>
          <w:szCs w:val="28"/>
        </w:rPr>
        <w:t xml:space="preserve">                            </w:t>
      </w:r>
      <w:r w:rsidR="00314C5E" w:rsidRPr="00E82448">
        <w:rPr>
          <w:rFonts w:ascii="Times New Roman" w:hAnsi="Times New Roman" w:cs="Times New Roman"/>
          <w:sz w:val="28"/>
          <w:szCs w:val="28"/>
        </w:rPr>
        <w:t>пожарной безопасности</w:t>
      </w:r>
      <w:r w:rsidR="00665586">
        <w:rPr>
          <w:rFonts w:ascii="Times New Roman" w:hAnsi="Times New Roman" w:cs="Times New Roman"/>
          <w:sz w:val="28"/>
          <w:szCs w:val="28"/>
        </w:rPr>
        <w:t xml:space="preserve"> на территории</w:t>
      </w:r>
      <w:r w:rsidRPr="00E82448">
        <w:rPr>
          <w:rFonts w:ascii="Times New Roman" w:hAnsi="Times New Roman" w:cs="Times New Roman"/>
          <w:sz w:val="28"/>
          <w:szCs w:val="28"/>
        </w:rPr>
        <w:t xml:space="preserve">                                                                             </w:t>
      </w:r>
    </w:p>
    <w:p w:rsidR="00314C5E" w:rsidRPr="00665586" w:rsidRDefault="00314C5E" w:rsidP="00E82448">
      <w:pPr>
        <w:spacing w:after="0"/>
        <w:rPr>
          <w:rFonts w:ascii="Times New Roman" w:hAnsi="Times New Roman" w:cs="Times New Roman"/>
          <w:sz w:val="28"/>
          <w:szCs w:val="28"/>
        </w:rPr>
      </w:pPr>
      <w:r w:rsidRPr="00E82448">
        <w:rPr>
          <w:rFonts w:ascii="Times New Roman" w:hAnsi="Times New Roman" w:cs="Times New Roman"/>
          <w:sz w:val="28"/>
          <w:szCs w:val="28"/>
        </w:rPr>
        <w:t xml:space="preserve">                                                       </w:t>
      </w:r>
      <w:r w:rsidR="00AF5AB1" w:rsidRPr="00E82448">
        <w:rPr>
          <w:rFonts w:ascii="Times New Roman" w:hAnsi="Times New Roman" w:cs="Times New Roman"/>
          <w:sz w:val="28"/>
          <w:szCs w:val="28"/>
        </w:rPr>
        <w:t xml:space="preserve">     </w:t>
      </w:r>
      <w:r w:rsidR="00665586">
        <w:rPr>
          <w:rFonts w:ascii="Times New Roman" w:hAnsi="Times New Roman" w:cs="Times New Roman"/>
          <w:sz w:val="28"/>
          <w:szCs w:val="28"/>
        </w:rPr>
        <w:t xml:space="preserve">          СПС </w:t>
      </w:r>
      <w:r w:rsidR="009F58AC">
        <w:rPr>
          <w:rFonts w:ascii="Times New Roman" w:hAnsi="Times New Roman" w:cs="Times New Roman"/>
          <w:sz w:val="28"/>
          <w:szCs w:val="28"/>
        </w:rPr>
        <w:t>А</w:t>
      </w:r>
      <w:r w:rsidR="00FD0785">
        <w:rPr>
          <w:rFonts w:ascii="Times New Roman" w:hAnsi="Times New Roman" w:cs="Times New Roman"/>
          <w:sz w:val="28"/>
          <w:szCs w:val="28"/>
        </w:rPr>
        <w:t>к</w:t>
      </w:r>
      <w:r w:rsidRPr="00E82448">
        <w:rPr>
          <w:rFonts w:ascii="Times New Roman" w:hAnsi="Times New Roman" w:cs="Times New Roman"/>
          <w:sz w:val="28"/>
          <w:szCs w:val="28"/>
        </w:rPr>
        <w:t xml:space="preserve">ский </w:t>
      </w:r>
      <w:r w:rsidR="009F58AC">
        <w:rPr>
          <w:rFonts w:ascii="Times New Roman" w:eastAsia="Times New Roman" w:hAnsi="Times New Roman" w:cs="Times New Roman"/>
          <w:color w:val="333333"/>
          <w:sz w:val="28"/>
          <w:szCs w:val="28"/>
          <w:lang w:eastAsia="ru-RU"/>
        </w:rPr>
        <w:t xml:space="preserve"> от 29</w:t>
      </w:r>
      <w:r w:rsidR="00FD0785">
        <w:rPr>
          <w:rFonts w:ascii="Times New Roman" w:eastAsia="Times New Roman" w:hAnsi="Times New Roman" w:cs="Times New Roman"/>
          <w:color w:val="333333"/>
          <w:sz w:val="28"/>
          <w:szCs w:val="28"/>
          <w:lang w:eastAsia="ru-RU"/>
        </w:rPr>
        <w:t>.05</w:t>
      </w:r>
      <w:r w:rsidRPr="00E82448">
        <w:rPr>
          <w:rFonts w:ascii="Times New Roman" w:eastAsia="Times New Roman" w:hAnsi="Times New Roman" w:cs="Times New Roman"/>
          <w:color w:val="333333"/>
          <w:sz w:val="28"/>
          <w:szCs w:val="28"/>
          <w:lang w:eastAsia="ru-RU"/>
        </w:rPr>
        <w:t xml:space="preserve">.2018г. № </w:t>
      </w:r>
      <w:r w:rsidR="00FD0785">
        <w:rPr>
          <w:rFonts w:ascii="Times New Roman" w:eastAsia="Times New Roman" w:hAnsi="Times New Roman" w:cs="Times New Roman"/>
          <w:color w:val="333333"/>
          <w:sz w:val="28"/>
          <w:szCs w:val="28"/>
          <w:lang w:eastAsia="ru-RU"/>
        </w:rPr>
        <w:t>1</w:t>
      </w:r>
      <w:r w:rsidR="009F58AC">
        <w:rPr>
          <w:rFonts w:ascii="Times New Roman" w:eastAsia="Times New Roman" w:hAnsi="Times New Roman" w:cs="Times New Roman"/>
          <w:color w:val="333333"/>
          <w:sz w:val="28"/>
          <w:szCs w:val="28"/>
          <w:lang w:eastAsia="ru-RU"/>
        </w:rPr>
        <w:t>3</w:t>
      </w:r>
    </w:p>
    <w:p w:rsidR="00AF5AB1" w:rsidRPr="00E82448" w:rsidRDefault="00AF5AB1" w:rsidP="00E82448">
      <w:pPr>
        <w:spacing w:after="0"/>
        <w:jc w:val="both"/>
        <w:rPr>
          <w:rFonts w:ascii="Times New Roman" w:hAnsi="Times New Roman" w:cs="Times New Roman"/>
          <w:sz w:val="28"/>
          <w:szCs w:val="28"/>
        </w:rPr>
      </w:pPr>
    </w:p>
    <w:p w:rsidR="00665586" w:rsidRDefault="00314C5E" w:rsidP="00E82448">
      <w:pPr>
        <w:spacing w:after="240" w:line="360" w:lineRule="atLeast"/>
        <w:jc w:val="both"/>
        <w:textAlignment w:val="baseline"/>
        <w:rPr>
          <w:rFonts w:ascii="Times New Roman" w:hAnsi="Times New Roman" w:cs="Times New Roman"/>
          <w:b/>
          <w:sz w:val="28"/>
          <w:szCs w:val="28"/>
        </w:rPr>
      </w:pPr>
      <w:r w:rsidRPr="00E82448">
        <w:rPr>
          <w:rFonts w:ascii="Times New Roman" w:hAnsi="Times New Roman" w:cs="Times New Roman"/>
          <w:b/>
          <w:sz w:val="28"/>
          <w:szCs w:val="28"/>
        </w:rPr>
        <w:t xml:space="preserve">                              </w:t>
      </w:r>
      <w:r w:rsidR="00665586">
        <w:rPr>
          <w:rFonts w:ascii="Times New Roman" w:hAnsi="Times New Roman" w:cs="Times New Roman"/>
          <w:b/>
          <w:sz w:val="28"/>
          <w:szCs w:val="28"/>
        </w:rPr>
        <w:t xml:space="preserve">                    </w:t>
      </w:r>
    </w:p>
    <w:p w:rsidR="00314C5E" w:rsidRPr="00E82448" w:rsidRDefault="00314C5E" w:rsidP="009F58AC">
      <w:pPr>
        <w:spacing w:after="240" w:line="360" w:lineRule="atLeast"/>
        <w:jc w:val="center"/>
        <w:textAlignment w:val="baseline"/>
        <w:rPr>
          <w:rFonts w:ascii="Times New Roman" w:hAnsi="Times New Roman" w:cs="Times New Roman"/>
          <w:b/>
          <w:sz w:val="28"/>
          <w:szCs w:val="28"/>
        </w:rPr>
      </w:pPr>
      <w:r w:rsidRPr="00E82448">
        <w:rPr>
          <w:rFonts w:ascii="Times New Roman" w:hAnsi="Times New Roman" w:cs="Times New Roman"/>
          <w:b/>
          <w:sz w:val="28"/>
          <w:szCs w:val="28"/>
        </w:rPr>
        <w:t>Состав</w:t>
      </w:r>
    </w:p>
    <w:p w:rsidR="00314C5E" w:rsidRPr="00E82448" w:rsidRDefault="00314C5E" w:rsidP="009F58AC">
      <w:pPr>
        <w:spacing w:after="240" w:line="360" w:lineRule="atLeast"/>
        <w:jc w:val="center"/>
        <w:textAlignment w:val="baseline"/>
        <w:rPr>
          <w:rFonts w:ascii="Times New Roman" w:eastAsia="Times New Roman" w:hAnsi="Times New Roman" w:cs="Times New Roman"/>
          <w:sz w:val="28"/>
          <w:szCs w:val="28"/>
          <w:lang w:eastAsia="ru-RU"/>
        </w:rPr>
      </w:pPr>
      <w:r w:rsidRPr="00E82448">
        <w:rPr>
          <w:rFonts w:ascii="Times New Roman" w:hAnsi="Times New Roman" w:cs="Times New Roman"/>
          <w:b/>
          <w:sz w:val="28"/>
          <w:szCs w:val="28"/>
        </w:rPr>
        <w:t>комиссии по предупреждению и ликвидации чрезвычайных ситуаций и обеспечению пожарной безопасности на территории се</w:t>
      </w:r>
      <w:r w:rsidR="009F58AC">
        <w:rPr>
          <w:rFonts w:ascii="Times New Roman" w:hAnsi="Times New Roman" w:cs="Times New Roman"/>
          <w:b/>
          <w:sz w:val="28"/>
          <w:szCs w:val="28"/>
        </w:rPr>
        <w:t>льского поселения сумон А</w:t>
      </w:r>
      <w:r w:rsidR="00FD0785">
        <w:rPr>
          <w:rFonts w:ascii="Times New Roman" w:hAnsi="Times New Roman" w:cs="Times New Roman"/>
          <w:b/>
          <w:sz w:val="28"/>
          <w:szCs w:val="28"/>
        </w:rPr>
        <w:t>к</w:t>
      </w:r>
      <w:r w:rsidRPr="00E82448">
        <w:rPr>
          <w:rFonts w:ascii="Times New Roman" w:hAnsi="Times New Roman" w:cs="Times New Roman"/>
          <w:b/>
          <w:sz w:val="28"/>
          <w:szCs w:val="28"/>
        </w:rPr>
        <w:t>ский</w:t>
      </w:r>
      <w:r w:rsidR="00FD0785">
        <w:rPr>
          <w:rFonts w:ascii="Times New Roman" w:hAnsi="Times New Roman" w:cs="Times New Roman"/>
          <w:b/>
          <w:sz w:val="28"/>
          <w:szCs w:val="28"/>
        </w:rPr>
        <w:t>:</w:t>
      </w:r>
    </w:p>
    <w:p w:rsidR="00BD63B5" w:rsidRPr="00E82448" w:rsidRDefault="00FD0785" w:rsidP="00E8244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F58AC">
        <w:rPr>
          <w:rFonts w:ascii="Times New Roman" w:eastAsia="Times New Roman" w:hAnsi="Times New Roman" w:cs="Times New Roman"/>
          <w:sz w:val="28"/>
          <w:szCs w:val="28"/>
          <w:lang w:eastAsia="ru-RU"/>
        </w:rPr>
        <w:t>. Председатель комиссии – Ооржак Омак Викторо</w:t>
      </w:r>
      <w:r>
        <w:rPr>
          <w:rFonts w:ascii="Times New Roman" w:eastAsia="Times New Roman" w:hAnsi="Times New Roman" w:cs="Times New Roman"/>
          <w:sz w:val="28"/>
          <w:szCs w:val="28"/>
          <w:lang w:eastAsia="ru-RU"/>
        </w:rPr>
        <w:t>вич</w:t>
      </w:r>
      <w:r w:rsidR="00314C5E" w:rsidRPr="00E82448">
        <w:rPr>
          <w:rFonts w:ascii="Times New Roman" w:eastAsia="Times New Roman" w:hAnsi="Times New Roman" w:cs="Times New Roman"/>
          <w:sz w:val="28"/>
          <w:szCs w:val="28"/>
          <w:lang w:eastAsia="ru-RU"/>
        </w:rPr>
        <w:t>, пр</w:t>
      </w:r>
      <w:r w:rsidR="0037032A" w:rsidRPr="00E82448">
        <w:rPr>
          <w:rFonts w:ascii="Times New Roman" w:eastAsia="Times New Roman" w:hAnsi="Times New Roman" w:cs="Times New Roman"/>
          <w:sz w:val="28"/>
          <w:szCs w:val="28"/>
          <w:lang w:eastAsia="ru-RU"/>
        </w:rPr>
        <w:t xml:space="preserve">едседатель </w:t>
      </w:r>
      <w:r>
        <w:rPr>
          <w:rFonts w:ascii="Times New Roman" w:eastAsia="Times New Roman" w:hAnsi="Times New Roman" w:cs="Times New Roman"/>
          <w:sz w:val="28"/>
          <w:szCs w:val="28"/>
          <w:lang w:eastAsia="ru-RU"/>
        </w:rPr>
        <w:t xml:space="preserve">администрации </w:t>
      </w:r>
      <w:r w:rsidR="0037032A" w:rsidRPr="00E82448">
        <w:rPr>
          <w:rFonts w:ascii="Times New Roman" w:eastAsia="Times New Roman" w:hAnsi="Times New Roman" w:cs="Times New Roman"/>
          <w:sz w:val="28"/>
          <w:szCs w:val="28"/>
          <w:lang w:eastAsia="ru-RU"/>
        </w:rPr>
        <w:t>сельского поселения</w:t>
      </w:r>
      <w:proofErr w:type="gramStart"/>
      <w:r w:rsidR="0037032A" w:rsidRPr="00E82448">
        <w:rPr>
          <w:rFonts w:ascii="Times New Roman" w:eastAsia="Times New Roman" w:hAnsi="Times New Roman" w:cs="Times New Roman"/>
          <w:sz w:val="28"/>
          <w:szCs w:val="28"/>
          <w:lang w:eastAsia="ru-RU"/>
        </w:rPr>
        <w:t>.;</w:t>
      </w:r>
      <w:proofErr w:type="gramEnd"/>
    </w:p>
    <w:p w:rsidR="00314C5E" w:rsidRPr="00E82448" w:rsidRDefault="00314C5E" w:rsidP="00E82448">
      <w:pPr>
        <w:jc w:val="both"/>
        <w:rPr>
          <w:rFonts w:ascii="Times New Roman" w:hAnsi="Times New Roman" w:cs="Times New Roman"/>
          <w:sz w:val="28"/>
          <w:szCs w:val="28"/>
        </w:rPr>
      </w:pPr>
      <w:r w:rsidRPr="00E82448">
        <w:rPr>
          <w:rFonts w:ascii="Times New Roman" w:hAnsi="Times New Roman" w:cs="Times New Roman"/>
          <w:sz w:val="28"/>
          <w:szCs w:val="28"/>
        </w:rPr>
        <w:t>2. Заместитель пред</w:t>
      </w:r>
      <w:r w:rsidR="009F58AC">
        <w:rPr>
          <w:rFonts w:ascii="Times New Roman" w:hAnsi="Times New Roman" w:cs="Times New Roman"/>
          <w:sz w:val="28"/>
          <w:szCs w:val="28"/>
        </w:rPr>
        <w:t>седателя – Ооржак Чаяна Июнь-оол</w:t>
      </w:r>
      <w:r w:rsidR="00FD0785">
        <w:rPr>
          <w:rFonts w:ascii="Times New Roman" w:hAnsi="Times New Roman" w:cs="Times New Roman"/>
          <w:sz w:val="28"/>
          <w:szCs w:val="28"/>
        </w:rPr>
        <w:t>овна</w:t>
      </w:r>
      <w:proofErr w:type="gramStart"/>
      <w:r w:rsidR="00FD0785">
        <w:rPr>
          <w:rFonts w:ascii="Times New Roman" w:hAnsi="Times New Roman" w:cs="Times New Roman"/>
          <w:sz w:val="28"/>
          <w:szCs w:val="28"/>
        </w:rPr>
        <w:t>,з</w:t>
      </w:r>
      <w:proofErr w:type="gramEnd"/>
      <w:r w:rsidR="00FD0785">
        <w:rPr>
          <w:rFonts w:ascii="Times New Roman" w:hAnsi="Times New Roman" w:cs="Times New Roman"/>
          <w:sz w:val="28"/>
          <w:szCs w:val="28"/>
        </w:rPr>
        <w:t>ампред. по соц.политике.</w:t>
      </w:r>
    </w:p>
    <w:p w:rsidR="0037032A" w:rsidRPr="00E82448" w:rsidRDefault="00314C5E" w:rsidP="00E82448">
      <w:pPr>
        <w:jc w:val="both"/>
        <w:rPr>
          <w:rFonts w:ascii="Times New Roman" w:hAnsi="Times New Roman" w:cs="Times New Roman"/>
          <w:sz w:val="28"/>
          <w:szCs w:val="28"/>
        </w:rPr>
      </w:pPr>
      <w:r w:rsidRPr="00E82448">
        <w:rPr>
          <w:rFonts w:ascii="Times New Roman" w:hAnsi="Times New Roman" w:cs="Times New Roman"/>
          <w:sz w:val="28"/>
          <w:szCs w:val="28"/>
        </w:rPr>
        <w:t>Члены комиссии:</w:t>
      </w:r>
    </w:p>
    <w:p w:rsidR="00314C5E" w:rsidRPr="00E82448" w:rsidRDefault="00FD0785" w:rsidP="00E82448">
      <w:pPr>
        <w:jc w:val="both"/>
        <w:rPr>
          <w:rFonts w:ascii="Times New Roman" w:hAnsi="Times New Roman" w:cs="Times New Roman"/>
          <w:sz w:val="28"/>
          <w:szCs w:val="28"/>
        </w:rPr>
      </w:pPr>
      <w:r>
        <w:rPr>
          <w:rFonts w:ascii="Times New Roman" w:hAnsi="Times New Roman" w:cs="Times New Roman"/>
          <w:sz w:val="28"/>
          <w:szCs w:val="28"/>
        </w:rPr>
        <w:t>1. Глава- председатель ХП сумон</w:t>
      </w:r>
      <w:proofErr w:type="gramStart"/>
      <w:r>
        <w:rPr>
          <w:rFonts w:ascii="Times New Roman" w:hAnsi="Times New Roman" w:cs="Times New Roman"/>
          <w:sz w:val="28"/>
          <w:szCs w:val="28"/>
        </w:rPr>
        <w:t>а</w:t>
      </w:r>
      <w:r w:rsidR="009F58AC">
        <w:rPr>
          <w:rFonts w:ascii="Times New Roman" w:hAnsi="Times New Roman" w:cs="Times New Roman"/>
          <w:sz w:val="28"/>
          <w:szCs w:val="28"/>
        </w:rPr>
        <w:t>-</w:t>
      </w:r>
      <w:proofErr w:type="gramEnd"/>
      <w:r w:rsidR="009F58AC">
        <w:rPr>
          <w:rFonts w:ascii="Times New Roman" w:hAnsi="Times New Roman" w:cs="Times New Roman"/>
          <w:sz w:val="28"/>
          <w:szCs w:val="28"/>
        </w:rPr>
        <w:t xml:space="preserve"> Хомушку Артур Мофуро</w:t>
      </w:r>
      <w:r w:rsidR="00CF5B20">
        <w:rPr>
          <w:rFonts w:ascii="Times New Roman" w:hAnsi="Times New Roman" w:cs="Times New Roman"/>
          <w:sz w:val="28"/>
          <w:szCs w:val="28"/>
        </w:rPr>
        <w:t>вич</w:t>
      </w:r>
      <w:r w:rsidR="0037032A" w:rsidRPr="00E82448">
        <w:rPr>
          <w:rFonts w:ascii="Times New Roman" w:hAnsi="Times New Roman" w:cs="Times New Roman"/>
          <w:sz w:val="28"/>
          <w:szCs w:val="28"/>
        </w:rPr>
        <w:t>;</w:t>
      </w:r>
    </w:p>
    <w:p w:rsidR="0037032A" w:rsidRPr="00E82448" w:rsidRDefault="009F58AC" w:rsidP="00E82448">
      <w:pPr>
        <w:jc w:val="both"/>
        <w:rPr>
          <w:rFonts w:ascii="Times New Roman" w:hAnsi="Times New Roman" w:cs="Times New Roman"/>
          <w:sz w:val="28"/>
          <w:szCs w:val="28"/>
        </w:rPr>
      </w:pPr>
      <w:r>
        <w:rPr>
          <w:rFonts w:ascii="Times New Roman" w:hAnsi="Times New Roman" w:cs="Times New Roman"/>
          <w:sz w:val="28"/>
          <w:szCs w:val="28"/>
        </w:rPr>
        <w:t>2. Заведующий ФАП с. Ак – Сат Чимис Седен</w:t>
      </w:r>
      <w:r w:rsidR="00FD0785">
        <w:rPr>
          <w:rFonts w:ascii="Times New Roman" w:hAnsi="Times New Roman" w:cs="Times New Roman"/>
          <w:sz w:val="28"/>
          <w:szCs w:val="28"/>
        </w:rPr>
        <w:t>-ооловна</w:t>
      </w:r>
      <w:r w:rsidR="0037032A" w:rsidRPr="00E82448">
        <w:rPr>
          <w:rFonts w:ascii="Times New Roman" w:hAnsi="Times New Roman" w:cs="Times New Roman"/>
          <w:sz w:val="28"/>
          <w:szCs w:val="28"/>
        </w:rPr>
        <w:t>;</w:t>
      </w:r>
    </w:p>
    <w:p w:rsidR="0037032A" w:rsidRPr="00E82448" w:rsidRDefault="00665586" w:rsidP="00E82448">
      <w:pPr>
        <w:jc w:val="both"/>
        <w:rPr>
          <w:rFonts w:ascii="Times New Roman" w:hAnsi="Times New Roman" w:cs="Times New Roman"/>
          <w:sz w:val="28"/>
          <w:szCs w:val="28"/>
        </w:rPr>
      </w:pPr>
      <w:r>
        <w:rPr>
          <w:rFonts w:ascii="Times New Roman" w:hAnsi="Times New Roman" w:cs="Times New Roman"/>
          <w:sz w:val="28"/>
          <w:szCs w:val="28"/>
        </w:rPr>
        <w:t xml:space="preserve">3. Директор школы  - </w:t>
      </w:r>
      <w:r w:rsidR="00FD0785">
        <w:rPr>
          <w:rFonts w:ascii="Times New Roman" w:hAnsi="Times New Roman" w:cs="Times New Roman"/>
          <w:sz w:val="28"/>
          <w:szCs w:val="28"/>
        </w:rPr>
        <w:t xml:space="preserve"> </w:t>
      </w:r>
      <w:r w:rsidR="009F58AC">
        <w:rPr>
          <w:rFonts w:ascii="Times New Roman" w:hAnsi="Times New Roman" w:cs="Times New Roman"/>
          <w:sz w:val="28"/>
          <w:szCs w:val="28"/>
        </w:rPr>
        <w:t>Кужугет Эртине Николаевич</w:t>
      </w:r>
      <w:r w:rsidR="0037032A" w:rsidRPr="00E82448">
        <w:rPr>
          <w:rFonts w:ascii="Times New Roman" w:hAnsi="Times New Roman" w:cs="Times New Roman"/>
          <w:sz w:val="28"/>
          <w:szCs w:val="28"/>
        </w:rPr>
        <w:t>;</w:t>
      </w:r>
    </w:p>
    <w:p w:rsidR="0037032A" w:rsidRPr="00E82448" w:rsidRDefault="0037032A" w:rsidP="00E82448">
      <w:pPr>
        <w:jc w:val="both"/>
        <w:rPr>
          <w:rFonts w:ascii="Times New Roman" w:hAnsi="Times New Roman" w:cs="Times New Roman"/>
          <w:sz w:val="28"/>
          <w:szCs w:val="28"/>
        </w:rPr>
      </w:pPr>
      <w:r w:rsidRPr="00E82448">
        <w:rPr>
          <w:rFonts w:ascii="Times New Roman" w:hAnsi="Times New Roman" w:cs="Times New Roman"/>
          <w:sz w:val="28"/>
          <w:szCs w:val="28"/>
        </w:rPr>
        <w:t>4. Зав. детского са</w:t>
      </w:r>
      <w:r w:rsidR="00FD0785">
        <w:rPr>
          <w:rFonts w:ascii="Times New Roman" w:hAnsi="Times New Roman" w:cs="Times New Roman"/>
          <w:sz w:val="28"/>
          <w:szCs w:val="28"/>
        </w:rPr>
        <w:t xml:space="preserve">да – </w:t>
      </w:r>
      <w:r w:rsidR="009F58AC">
        <w:rPr>
          <w:rFonts w:ascii="Times New Roman" w:hAnsi="Times New Roman" w:cs="Times New Roman"/>
          <w:sz w:val="28"/>
          <w:szCs w:val="28"/>
        </w:rPr>
        <w:t>Монгуш Айлана Борис</w:t>
      </w:r>
      <w:r w:rsidR="00FD0785">
        <w:rPr>
          <w:rFonts w:ascii="Times New Roman" w:hAnsi="Times New Roman" w:cs="Times New Roman"/>
          <w:sz w:val="28"/>
          <w:szCs w:val="28"/>
        </w:rPr>
        <w:t>овна</w:t>
      </w:r>
      <w:r w:rsidRPr="00E82448">
        <w:rPr>
          <w:rFonts w:ascii="Times New Roman" w:hAnsi="Times New Roman" w:cs="Times New Roman"/>
          <w:sz w:val="28"/>
          <w:szCs w:val="28"/>
        </w:rPr>
        <w:t>;</w:t>
      </w:r>
    </w:p>
    <w:p w:rsidR="0037032A" w:rsidRPr="00AF5AB1" w:rsidRDefault="0037032A" w:rsidP="00E82448">
      <w:pPr>
        <w:jc w:val="both"/>
        <w:rPr>
          <w:rFonts w:ascii="Times New Roman" w:hAnsi="Times New Roman" w:cs="Times New Roman"/>
          <w:sz w:val="28"/>
          <w:szCs w:val="28"/>
        </w:rPr>
      </w:pPr>
      <w:r w:rsidRPr="00E82448">
        <w:rPr>
          <w:rFonts w:ascii="Times New Roman" w:hAnsi="Times New Roman" w:cs="Times New Roman"/>
          <w:sz w:val="28"/>
          <w:szCs w:val="28"/>
        </w:rPr>
        <w:t>5. Директор дома культуры –</w:t>
      </w:r>
      <w:r w:rsidR="00D169A1">
        <w:rPr>
          <w:rFonts w:ascii="Times New Roman" w:hAnsi="Times New Roman" w:cs="Times New Roman"/>
          <w:sz w:val="28"/>
          <w:szCs w:val="28"/>
        </w:rPr>
        <w:t xml:space="preserve"> Ооржак Сырга Владимиро</w:t>
      </w:r>
      <w:r w:rsidR="00FD0785">
        <w:rPr>
          <w:rFonts w:ascii="Times New Roman" w:hAnsi="Times New Roman" w:cs="Times New Roman"/>
          <w:sz w:val="28"/>
          <w:szCs w:val="28"/>
        </w:rPr>
        <w:t>вна</w:t>
      </w:r>
      <w:r w:rsidRPr="00AF5AB1">
        <w:rPr>
          <w:rFonts w:ascii="Times New Roman" w:hAnsi="Times New Roman" w:cs="Times New Roman"/>
          <w:sz w:val="28"/>
          <w:szCs w:val="28"/>
        </w:rPr>
        <w:t>.</w:t>
      </w:r>
    </w:p>
    <w:sectPr w:rsidR="0037032A" w:rsidRPr="00AF5AB1" w:rsidSect="00E82448">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C5033"/>
    <w:multiLevelType w:val="hybridMultilevel"/>
    <w:tmpl w:val="0E6A5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D41"/>
    <w:rsid w:val="00015403"/>
    <w:rsid w:val="000A39B0"/>
    <w:rsid w:val="00105B8D"/>
    <w:rsid w:val="00124990"/>
    <w:rsid w:val="00146CFA"/>
    <w:rsid w:val="00183B00"/>
    <w:rsid w:val="001B1486"/>
    <w:rsid w:val="001D7A05"/>
    <w:rsid w:val="002D428E"/>
    <w:rsid w:val="002D583A"/>
    <w:rsid w:val="002E23EF"/>
    <w:rsid w:val="002E547C"/>
    <w:rsid w:val="00314C5E"/>
    <w:rsid w:val="00324B37"/>
    <w:rsid w:val="003556B4"/>
    <w:rsid w:val="0037032A"/>
    <w:rsid w:val="003F18B5"/>
    <w:rsid w:val="004434BD"/>
    <w:rsid w:val="004541EA"/>
    <w:rsid w:val="00462D56"/>
    <w:rsid w:val="00477374"/>
    <w:rsid w:val="00521159"/>
    <w:rsid w:val="005239C1"/>
    <w:rsid w:val="005B4CE2"/>
    <w:rsid w:val="00617FA8"/>
    <w:rsid w:val="00625032"/>
    <w:rsid w:val="00631AB0"/>
    <w:rsid w:val="006429E6"/>
    <w:rsid w:val="00665586"/>
    <w:rsid w:val="00681E8F"/>
    <w:rsid w:val="00697C92"/>
    <w:rsid w:val="00697F2B"/>
    <w:rsid w:val="006A60CD"/>
    <w:rsid w:val="006F3FE7"/>
    <w:rsid w:val="00733D41"/>
    <w:rsid w:val="00770281"/>
    <w:rsid w:val="00791BE0"/>
    <w:rsid w:val="007C00B9"/>
    <w:rsid w:val="007E07E2"/>
    <w:rsid w:val="007E219C"/>
    <w:rsid w:val="007E307A"/>
    <w:rsid w:val="00812FDC"/>
    <w:rsid w:val="0084203F"/>
    <w:rsid w:val="008B2A2A"/>
    <w:rsid w:val="009222A1"/>
    <w:rsid w:val="00942DBD"/>
    <w:rsid w:val="009832E2"/>
    <w:rsid w:val="009934E0"/>
    <w:rsid w:val="009C2D4E"/>
    <w:rsid w:val="009F58AC"/>
    <w:rsid w:val="00A3177C"/>
    <w:rsid w:val="00A45A49"/>
    <w:rsid w:val="00A57704"/>
    <w:rsid w:val="00A70851"/>
    <w:rsid w:val="00AB5DAA"/>
    <w:rsid w:val="00AF5AB1"/>
    <w:rsid w:val="00B32849"/>
    <w:rsid w:val="00B34484"/>
    <w:rsid w:val="00B54919"/>
    <w:rsid w:val="00BD63B5"/>
    <w:rsid w:val="00C15BE9"/>
    <w:rsid w:val="00CD21AB"/>
    <w:rsid w:val="00CF5B20"/>
    <w:rsid w:val="00D169A1"/>
    <w:rsid w:val="00D35359"/>
    <w:rsid w:val="00D86FAC"/>
    <w:rsid w:val="00DE1D73"/>
    <w:rsid w:val="00DE24E9"/>
    <w:rsid w:val="00E35356"/>
    <w:rsid w:val="00E53F0B"/>
    <w:rsid w:val="00E82448"/>
    <w:rsid w:val="00EB04DF"/>
    <w:rsid w:val="00EC3B77"/>
    <w:rsid w:val="00F135F9"/>
    <w:rsid w:val="00FD0785"/>
    <w:rsid w:val="00FE2A82"/>
    <w:rsid w:val="00FF7F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D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3D41"/>
    <w:rPr>
      <w:rFonts w:ascii="Tahoma" w:hAnsi="Tahoma" w:cs="Tahoma"/>
      <w:sz w:val="16"/>
      <w:szCs w:val="16"/>
    </w:rPr>
  </w:style>
  <w:style w:type="paragraph" w:styleId="a5">
    <w:name w:val="List Paragraph"/>
    <w:basedOn w:val="a"/>
    <w:uiPriority w:val="34"/>
    <w:qFormat/>
    <w:rsid w:val="009C2D4E"/>
    <w:pPr>
      <w:ind w:left="720"/>
      <w:contextualSpacing/>
    </w:pPr>
  </w:style>
  <w:style w:type="paragraph" w:styleId="a6">
    <w:name w:val="No Spacing"/>
    <w:link w:val="a7"/>
    <w:uiPriority w:val="1"/>
    <w:qFormat/>
    <w:rsid w:val="00146CFA"/>
    <w:pPr>
      <w:spacing w:after="0" w:line="240" w:lineRule="auto"/>
    </w:pPr>
  </w:style>
  <w:style w:type="character" w:customStyle="1" w:styleId="a7">
    <w:name w:val="Без интервала Знак"/>
    <w:basedOn w:val="a0"/>
    <w:link w:val="a6"/>
    <w:uiPriority w:val="1"/>
    <w:rsid w:val="00146CFA"/>
  </w:style>
  <w:style w:type="character" w:styleId="a8">
    <w:name w:val="Hyperlink"/>
    <w:basedOn w:val="a0"/>
    <w:rsid w:val="00146CFA"/>
    <w:rPr>
      <w:rFonts w:ascii="Times New Roman" w:hAnsi="Times New Roman" w:cs="Times New Roman" w:hint="default"/>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32</cp:revision>
  <cp:lastPrinted>2018-05-03T03:38:00Z</cp:lastPrinted>
  <dcterms:created xsi:type="dcterms:W3CDTF">2018-03-28T04:15:00Z</dcterms:created>
  <dcterms:modified xsi:type="dcterms:W3CDTF">2018-05-29T04:40:00Z</dcterms:modified>
</cp:coreProperties>
</file>