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A" w:rsidRDefault="00E11BCA" w:rsidP="00C02241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C266388" wp14:editId="27C53579">
            <wp:simplePos x="0" y="0"/>
            <wp:positionH relativeFrom="column">
              <wp:posOffset>2414905</wp:posOffset>
            </wp:positionH>
            <wp:positionV relativeFrom="paragraph">
              <wp:posOffset>-81915</wp:posOffset>
            </wp:positionV>
            <wp:extent cx="676275" cy="695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E11BCA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E11BCA" w:rsidRDefault="00E11BCA" w:rsidP="001C7F65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5341A" w:rsidRDefault="0025341A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3" w:rsidRPr="000B6405" w:rsidRDefault="00395EB3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4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640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95EB3" w:rsidRPr="000B6405" w:rsidRDefault="00E9546C" w:rsidP="0039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5D515C">
        <w:rPr>
          <w:rFonts w:ascii="Times New Roman" w:hAnsi="Times New Roman" w:cs="Times New Roman"/>
          <w:sz w:val="28"/>
          <w:szCs w:val="28"/>
        </w:rPr>
        <w:t>2017 г.                    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C03EE0">
        <w:rPr>
          <w:rFonts w:ascii="Times New Roman" w:hAnsi="Times New Roman" w:cs="Times New Roman"/>
          <w:sz w:val="28"/>
          <w:szCs w:val="28"/>
        </w:rPr>
        <w:t>3</w:t>
      </w:r>
      <w:r w:rsidR="00F20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95EB3" w:rsidRPr="000B6405">
        <w:rPr>
          <w:rFonts w:ascii="Times New Roman" w:hAnsi="Times New Roman" w:cs="Times New Roman"/>
          <w:sz w:val="28"/>
          <w:szCs w:val="28"/>
        </w:rPr>
        <w:t xml:space="preserve">            с.Кызыл-Мажалык</w:t>
      </w:r>
    </w:p>
    <w:p w:rsidR="00F4481C" w:rsidRDefault="00C03EE0" w:rsidP="00E9546C">
      <w:pPr>
        <w:pStyle w:val="a5"/>
        <w:jc w:val="center"/>
        <w:rPr>
          <w:sz w:val="28"/>
          <w:szCs w:val="24"/>
        </w:rPr>
      </w:pPr>
      <w:r w:rsidRPr="00F4481C">
        <w:rPr>
          <w:sz w:val="28"/>
          <w:szCs w:val="24"/>
        </w:rPr>
        <w:t>Заключение на проек</w:t>
      </w:r>
      <w:r w:rsidR="00F4481C">
        <w:rPr>
          <w:sz w:val="28"/>
          <w:szCs w:val="24"/>
        </w:rPr>
        <w:t>т бюджета муниципального района</w:t>
      </w:r>
    </w:p>
    <w:p w:rsidR="00E9546C" w:rsidRPr="00F4481C" w:rsidRDefault="00C03EE0" w:rsidP="00E9546C">
      <w:pPr>
        <w:pStyle w:val="a5"/>
        <w:jc w:val="center"/>
        <w:rPr>
          <w:sz w:val="28"/>
          <w:szCs w:val="24"/>
        </w:rPr>
      </w:pPr>
      <w:r w:rsidRPr="00F4481C">
        <w:rPr>
          <w:sz w:val="28"/>
          <w:szCs w:val="24"/>
        </w:rPr>
        <w:t>«Барун-Хемчикский кожуун» Республики Тыва на 2018 год и на плановый период 2019 и 2010 годов</w:t>
      </w:r>
    </w:p>
    <w:p w:rsidR="00E9546C" w:rsidRPr="000B7892" w:rsidRDefault="00E9546C" w:rsidP="00E9546C">
      <w:pPr>
        <w:pStyle w:val="a5"/>
        <w:jc w:val="center"/>
        <w:rPr>
          <w:b/>
          <w:sz w:val="28"/>
          <w:szCs w:val="24"/>
        </w:rPr>
      </w:pPr>
    </w:p>
    <w:p w:rsidR="00E9546C" w:rsidRPr="00C03EE0" w:rsidRDefault="00E9546C" w:rsidP="005B07F0">
      <w:pPr>
        <w:pStyle w:val="a5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8"/>
          <w:szCs w:val="28"/>
        </w:rPr>
        <w:t>В</w:t>
      </w:r>
      <w:r w:rsidRPr="000B7892">
        <w:rPr>
          <w:sz w:val="28"/>
          <w:szCs w:val="28"/>
        </w:rPr>
        <w:t xml:space="preserve"> соответствии с </w:t>
      </w:r>
      <w:r w:rsidR="00C03EE0">
        <w:rPr>
          <w:sz w:val="28"/>
          <w:szCs w:val="28"/>
        </w:rPr>
        <w:t>бюджетный кодексом Российской Федерации, положения о бюджетном процессе в муниципальном образовании «Барун-</w:t>
      </w:r>
      <w:r w:rsidR="00C03EE0" w:rsidRPr="00C03EE0">
        <w:rPr>
          <w:sz w:val="28"/>
          <w:szCs w:val="28"/>
        </w:rPr>
        <w:t>Хемчикский кожуун</w:t>
      </w:r>
      <w:r w:rsidR="00C03EE0">
        <w:rPr>
          <w:sz w:val="28"/>
          <w:szCs w:val="28"/>
        </w:rPr>
        <w:t>»</w:t>
      </w:r>
      <w:r w:rsidR="00C03EE0" w:rsidRPr="00C03EE0">
        <w:rPr>
          <w:sz w:val="28"/>
          <w:szCs w:val="28"/>
        </w:rPr>
        <w:t xml:space="preserve"> Республики Тыва и Устава Барун-Хемчикского кожууна, </w:t>
      </w:r>
      <w:r w:rsidRPr="00C03EE0">
        <w:rPr>
          <w:sz w:val="28"/>
          <w:szCs w:val="28"/>
        </w:rPr>
        <w:t>Хурал представителей Барун-Хемчикского кожууна РЕШИЛ</w:t>
      </w:r>
      <w:r w:rsidRPr="00C03EE0">
        <w:rPr>
          <w:sz w:val="24"/>
          <w:szCs w:val="24"/>
        </w:rPr>
        <w:t>:</w:t>
      </w:r>
    </w:p>
    <w:p w:rsidR="00C03EE0" w:rsidRPr="00C03EE0" w:rsidRDefault="00E9546C" w:rsidP="005B07F0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4"/>
        </w:rPr>
      </w:pPr>
      <w:r w:rsidRPr="00C03EE0">
        <w:rPr>
          <w:sz w:val="28"/>
          <w:szCs w:val="28"/>
        </w:rPr>
        <w:t xml:space="preserve">Утвердить </w:t>
      </w:r>
      <w:r w:rsidR="00C03EE0" w:rsidRPr="00C03EE0">
        <w:rPr>
          <w:sz w:val="28"/>
          <w:szCs w:val="24"/>
        </w:rPr>
        <w:t>з</w:t>
      </w:r>
      <w:r w:rsidR="00C03EE0" w:rsidRPr="00C03EE0">
        <w:rPr>
          <w:sz w:val="28"/>
          <w:szCs w:val="24"/>
        </w:rPr>
        <w:t xml:space="preserve">аключение </w:t>
      </w:r>
      <w:r w:rsidR="00C03EE0" w:rsidRPr="00C03EE0">
        <w:rPr>
          <w:sz w:val="28"/>
          <w:szCs w:val="24"/>
        </w:rPr>
        <w:t xml:space="preserve">Контрольно-счетного органа Барун-Хемчикского кожууна по экспертизе  «О проекте кожуунного </w:t>
      </w:r>
      <w:r w:rsidR="00C03EE0" w:rsidRPr="00C03EE0">
        <w:rPr>
          <w:sz w:val="28"/>
          <w:szCs w:val="24"/>
        </w:rPr>
        <w:t>бюджета муниципального района «Барун-Хемчикский кожуун» Республики Тыва на 2018 год и на плановый период 2019 и 2010 годов</w:t>
      </w:r>
      <w:r w:rsidR="00C03EE0" w:rsidRPr="00C03EE0">
        <w:rPr>
          <w:sz w:val="28"/>
          <w:szCs w:val="24"/>
        </w:rPr>
        <w:t>.</w:t>
      </w:r>
    </w:p>
    <w:p w:rsidR="00C03EE0" w:rsidRPr="00C03EE0" w:rsidRDefault="00E9546C" w:rsidP="005B07F0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4"/>
        </w:rPr>
      </w:pPr>
      <w:r w:rsidRPr="00C03EE0">
        <w:rPr>
          <w:sz w:val="28"/>
          <w:szCs w:val="28"/>
        </w:rPr>
        <w:t>Настоящее Решение разместить на официальном сайте администрации муниципального района «Барун-Хемчикский кожуун» Республики Тыва</w:t>
      </w:r>
      <w:hyperlink r:id="rId7" w:history="1">
        <w:r w:rsidRPr="00C03EE0">
          <w:rPr>
            <w:rStyle w:val="a6"/>
            <w:sz w:val="28"/>
            <w:szCs w:val="28"/>
            <w:lang w:val="en-US"/>
          </w:rPr>
          <w:t>www</w:t>
        </w:r>
        <w:r w:rsidRPr="00C03EE0">
          <w:rPr>
            <w:rStyle w:val="a6"/>
            <w:sz w:val="28"/>
            <w:szCs w:val="28"/>
          </w:rPr>
          <w:t>.</w:t>
        </w:r>
        <w:proofErr w:type="spellStart"/>
        <w:r w:rsidRPr="00C03EE0">
          <w:rPr>
            <w:rStyle w:val="a6"/>
            <w:sz w:val="28"/>
            <w:szCs w:val="28"/>
            <w:lang w:val="en-US"/>
          </w:rPr>
          <w:t>barumrtyva</w:t>
        </w:r>
        <w:proofErr w:type="spellEnd"/>
        <w:r w:rsidRPr="00C03EE0">
          <w:rPr>
            <w:rStyle w:val="a6"/>
            <w:sz w:val="28"/>
            <w:szCs w:val="28"/>
          </w:rPr>
          <w:t>.</w:t>
        </w:r>
        <w:proofErr w:type="spellStart"/>
        <w:r w:rsidRPr="00C03EE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03EE0">
        <w:rPr>
          <w:sz w:val="28"/>
          <w:szCs w:val="28"/>
        </w:rPr>
        <w:t>;</w:t>
      </w:r>
    </w:p>
    <w:p w:rsidR="00C03EE0" w:rsidRPr="00C03EE0" w:rsidRDefault="00E9546C" w:rsidP="005B07F0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4"/>
        </w:rPr>
      </w:pPr>
      <w:r w:rsidRPr="00C03EE0">
        <w:rPr>
          <w:sz w:val="28"/>
          <w:szCs w:val="28"/>
        </w:rPr>
        <w:t>Настоящее Решение вступает в силу с момента его принятия.</w:t>
      </w:r>
    </w:p>
    <w:p w:rsidR="00E9546C" w:rsidRPr="00C03EE0" w:rsidRDefault="00E9546C" w:rsidP="005B07F0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4"/>
        </w:rPr>
      </w:pPr>
      <w:r w:rsidRPr="00C03EE0">
        <w:rPr>
          <w:sz w:val="28"/>
          <w:szCs w:val="28"/>
        </w:rPr>
        <w:t>Контроль над исполнением данного решения возложить на заместителя председателя Хурала представителей Барун-Хемчикского кожууна – Кызыл-</w:t>
      </w:r>
      <w:proofErr w:type="spellStart"/>
      <w:r w:rsidRPr="00C03EE0">
        <w:rPr>
          <w:sz w:val="28"/>
          <w:szCs w:val="28"/>
        </w:rPr>
        <w:t>оол</w:t>
      </w:r>
      <w:proofErr w:type="spellEnd"/>
      <w:r w:rsidRPr="00C03EE0">
        <w:rPr>
          <w:sz w:val="28"/>
          <w:szCs w:val="28"/>
        </w:rPr>
        <w:t xml:space="preserve"> Р.А.</w:t>
      </w:r>
    </w:p>
    <w:p w:rsidR="00DF274C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4C" w:rsidRPr="000B6405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4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3EE0">
        <w:rPr>
          <w:rFonts w:ascii="Times New Roman" w:hAnsi="Times New Roman" w:cs="Times New Roman"/>
          <w:sz w:val="28"/>
          <w:szCs w:val="28"/>
        </w:rPr>
        <w:t xml:space="preserve">МО </w:t>
      </w:r>
      <w:r w:rsidRPr="000B6405">
        <w:rPr>
          <w:rFonts w:ascii="Times New Roman" w:hAnsi="Times New Roman" w:cs="Times New Roman"/>
          <w:sz w:val="28"/>
          <w:szCs w:val="28"/>
        </w:rPr>
        <w:t xml:space="preserve">– председатель Хурала                        </w:t>
      </w:r>
      <w:r w:rsidR="00737E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405">
        <w:rPr>
          <w:rFonts w:ascii="Times New Roman" w:hAnsi="Times New Roman" w:cs="Times New Roman"/>
          <w:sz w:val="28"/>
          <w:szCs w:val="28"/>
        </w:rPr>
        <w:t xml:space="preserve">     В.С. Ондар</w:t>
      </w:r>
    </w:p>
    <w:p w:rsidR="00BA7F19" w:rsidRPr="0025341A" w:rsidRDefault="00DF274C" w:rsidP="0025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05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sectPr w:rsidR="00BA7F19" w:rsidRPr="0025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D33"/>
    <w:multiLevelType w:val="hybridMultilevel"/>
    <w:tmpl w:val="006217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53C6C"/>
    <w:multiLevelType w:val="hybridMultilevel"/>
    <w:tmpl w:val="781A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75CE5"/>
    <w:multiLevelType w:val="hybridMultilevel"/>
    <w:tmpl w:val="3328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6348"/>
    <w:multiLevelType w:val="hybridMultilevel"/>
    <w:tmpl w:val="27DA35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B674BD7"/>
    <w:multiLevelType w:val="hybridMultilevel"/>
    <w:tmpl w:val="9300E72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E208A"/>
    <w:multiLevelType w:val="hybridMultilevel"/>
    <w:tmpl w:val="EFA6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9655E"/>
    <w:multiLevelType w:val="multilevel"/>
    <w:tmpl w:val="267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53787"/>
    <w:multiLevelType w:val="multilevel"/>
    <w:tmpl w:val="D21E78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3">
    <w:nsid w:val="58CC452C"/>
    <w:multiLevelType w:val="hybridMultilevel"/>
    <w:tmpl w:val="B3B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10CE4"/>
    <w:multiLevelType w:val="hybridMultilevel"/>
    <w:tmpl w:val="63E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C3EE1"/>
    <w:multiLevelType w:val="hybridMultilevel"/>
    <w:tmpl w:val="90745BA2"/>
    <w:lvl w:ilvl="0" w:tplc="0812FC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C583FF2"/>
    <w:multiLevelType w:val="hybridMultilevel"/>
    <w:tmpl w:val="70B43D58"/>
    <w:lvl w:ilvl="0" w:tplc="066A68D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11"/>
  </w:num>
  <w:num w:numId="15">
    <w:abstractNumId w:val="6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B6405"/>
    <w:rsid w:val="00177E86"/>
    <w:rsid w:val="001A740F"/>
    <w:rsid w:val="001B0234"/>
    <w:rsid w:val="001C7F65"/>
    <w:rsid w:val="0025341A"/>
    <w:rsid w:val="00284568"/>
    <w:rsid w:val="0031602B"/>
    <w:rsid w:val="00344A8E"/>
    <w:rsid w:val="0037275D"/>
    <w:rsid w:val="00393FAD"/>
    <w:rsid w:val="00395EB3"/>
    <w:rsid w:val="004229DC"/>
    <w:rsid w:val="00466284"/>
    <w:rsid w:val="004D3E4B"/>
    <w:rsid w:val="005B07F0"/>
    <w:rsid w:val="005D515C"/>
    <w:rsid w:val="0072006F"/>
    <w:rsid w:val="00737E6D"/>
    <w:rsid w:val="007873B2"/>
    <w:rsid w:val="00873944"/>
    <w:rsid w:val="00B22EFA"/>
    <w:rsid w:val="00B80E59"/>
    <w:rsid w:val="00BA7F19"/>
    <w:rsid w:val="00C02241"/>
    <w:rsid w:val="00C03EE0"/>
    <w:rsid w:val="00CD6AE5"/>
    <w:rsid w:val="00D5698D"/>
    <w:rsid w:val="00D92DCC"/>
    <w:rsid w:val="00DB7DE0"/>
    <w:rsid w:val="00DF274C"/>
    <w:rsid w:val="00E11BCA"/>
    <w:rsid w:val="00E9546C"/>
    <w:rsid w:val="00EF5525"/>
    <w:rsid w:val="00F20016"/>
    <w:rsid w:val="00F223B7"/>
    <w:rsid w:val="00F4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rum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dcterms:created xsi:type="dcterms:W3CDTF">2016-10-13T06:24:00Z</dcterms:created>
  <dcterms:modified xsi:type="dcterms:W3CDTF">2018-01-11T03:59:00Z</dcterms:modified>
</cp:coreProperties>
</file>