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491" w:rsidRDefault="00D72491" w:rsidP="00D72491">
      <w:pPr>
        <w:pStyle w:val="ConsPlusNormal"/>
        <w:widowControl/>
        <w:ind w:firstLine="540"/>
        <w:jc w:val="center"/>
      </w:pPr>
    </w:p>
    <w:p w:rsidR="00D72491" w:rsidRDefault="00D72491" w:rsidP="00D72491">
      <w:pPr>
        <w:pStyle w:val="ConsPlusNormal"/>
        <w:widowControl/>
        <w:ind w:firstLine="540"/>
        <w:jc w:val="right"/>
      </w:pPr>
      <w:r>
        <w:t xml:space="preserve">                                                                                                                             ПРИЛОЖЕНИЕ № 1</w:t>
      </w:r>
    </w:p>
    <w:p w:rsidR="00EE3E73" w:rsidRDefault="00D72491" w:rsidP="00F24827">
      <w:pPr>
        <w:pStyle w:val="ConsPlusNormal"/>
        <w:widowControl/>
        <w:ind w:firstLine="540"/>
        <w:jc w:val="right"/>
      </w:pPr>
      <w:r>
        <w:t xml:space="preserve">                                                                к </w:t>
      </w:r>
      <w:r w:rsidR="00F24827">
        <w:t>постановлению администрации</w:t>
      </w:r>
    </w:p>
    <w:p w:rsidR="00D72491" w:rsidRPr="004A6362" w:rsidRDefault="00EE3E73" w:rsidP="00F24827">
      <w:pPr>
        <w:pStyle w:val="ConsPlusNormal"/>
        <w:widowControl/>
        <w:ind w:firstLine="540"/>
        <w:jc w:val="right"/>
      </w:pPr>
      <w:proofErr w:type="spellStart"/>
      <w:r>
        <w:t>Барун-Хемчикского</w:t>
      </w:r>
      <w:proofErr w:type="spellEnd"/>
      <w:r>
        <w:t xml:space="preserve"> </w:t>
      </w:r>
      <w:proofErr w:type="spellStart"/>
      <w:r>
        <w:t>кожууна</w:t>
      </w:r>
      <w:proofErr w:type="spellEnd"/>
      <w:r>
        <w:t xml:space="preserve"> РТ</w:t>
      </w:r>
      <w:r w:rsidR="00F24827">
        <w:t xml:space="preserve"> </w:t>
      </w:r>
      <w:r w:rsidR="00D72491" w:rsidRPr="004A6362">
        <w:t xml:space="preserve">          </w:t>
      </w:r>
      <w:r w:rsidR="00D72491">
        <w:t xml:space="preserve">                                                                                      </w:t>
      </w:r>
      <w:r w:rsidR="007673EE">
        <w:t xml:space="preserve">                  </w:t>
      </w:r>
      <w:r w:rsidR="00CF693C">
        <w:t xml:space="preserve">   </w:t>
      </w:r>
      <w:r w:rsidR="00D72491">
        <w:t xml:space="preserve"> </w:t>
      </w:r>
      <w:r w:rsidR="00354861">
        <w:t>от «23</w:t>
      </w:r>
      <w:r>
        <w:t xml:space="preserve">» сентября 2021г. № </w:t>
      </w:r>
      <w:r w:rsidR="00354861">
        <w:t>360</w:t>
      </w:r>
    </w:p>
    <w:p w:rsidR="00D72491" w:rsidRPr="004A6362" w:rsidRDefault="00D72491" w:rsidP="00D72491">
      <w:pPr>
        <w:pStyle w:val="ConsPlusNormal"/>
        <w:widowControl/>
        <w:ind w:firstLine="540"/>
        <w:jc w:val="center"/>
        <w:rPr>
          <w:b/>
        </w:rPr>
      </w:pPr>
    </w:p>
    <w:p w:rsidR="00E3647D" w:rsidRDefault="00E3647D" w:rsidP="00D72491">
      <w:pPr>
        <w:pStyle w:val="ConsPlusNormal"/>
        <w:widowControl/>
        <w:ind w:firstLine="0"/>
        <w:jc w:val="center"/>
        <w:rPr>
          <w:rFonts w:ascii="Times New Roman" w:hAnsi="Times New Roman" w:cs="Times New Roman"/>
          <w:b/>
          <w:sz w:val="24"/>
          <w:szCs w:val="24"/>
        </w:rPr>
      </w:pPr>
    </w:p>
    <w:p w:rsidR="00D72491" w:rsidRDefault="00D72491" w:rsidP="00D72491">
      <w:pPr>
        <w:pStyle w:val="ConsPlusNormal"/>
        <w:widowControl/>
        <w:ind w:firstLine="0"/>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ИЗВЕЩЕНИЕ </w:t>
      </w:r>
      <w:r w:rsidRPr="004B7229">
        <w:rPr>
          <w:rFonts w:ascii="Times New Roman" w:hAnsi="Times New Roman" w:cs="Times New Roman"/>
          <w:b/>
          <w:sz w:val="24"/>
          <w:szCs w:val="24"/>
        </w:rPr>
        <w:t xml:space="preserve"> </w:t>
      </w:r>
      <w:r w:rsidRPr="00900652">
        <w:rPr>
          <w:rFonts w:ascii="Times New Roman" w:hAnsi="Times New Roman" w:cs="Times New Roman"/>
          <w:b/>
          <w:sz w:val="24"/>
          <w:szCs w:val="24"/>
        </w:rPr>
        <w:t>О</w:t>
      </w:r>
      <w:proofErr w:type="gramEnd"/>
      <w:r>
        <w:rPr>
          <w:rFonts w:ascii="Times New Roman" w:hAnsi="Times New Roman" w:cs="Times New Roman"/>
          <w:b/>
          <w:sz w:val="24"/>
          <w:szCs w:val="24"/>
        </w:rPr>
        <w:t xml:space="preserve">  </w:t>
      </w:r>
      <w:r w:rsidRPr="00900652">
        <w:rPr>
          <w:rFonts w:ascii="Times New Roman" w:hAnsi="Times New Roman" w:cs="Times New Roman"/>
          <w:b/>
          <w:sz w:val="24"/>
          <w:szCs w:val="24"/>
        </w:rPr>
        <w:t xml:space="preserve"> ПРОВЕДЕНИИ </w:t>
      </w:r>
      <w:r>
        <w:rPr>
          <w:rFonts w:ascii="Times New Roman" w:hAnsi="Times New Roman" w:cs="Times New Roman"/>
          <w:b/>
          <w:sz w:val="24"/>
          <w:szCs w:val="24"/>
        </w:rPr>
        <w:t xml:space="preserve"> АУКЦИОНА</w:t>
      </w:r>
    </w:p>
    <w:p w:rsidR="00D72491" w:rsidRDefault="00D72491" w:rsidP="00D72491">
      <w:pPr>
        <w:pStyle w:val="ConsPlusNormal"/>
        <w:widowControl/>
        <w:ind w:firstLine="0"/>
        <w:jc w:val="center"/>
        <w:rPr>
          <w:rFonts w:ascii="Times New Roman" w:hAnsi="Times New Roman" w:cs="Times New Roman"/>
          <w:b/>
          <w:sz w:val="24"/>
          <w:szCs w:val="24"/>
        </w:rPr>
      </w:pPr>
    </w:p>
    <w:p w:rsidR="00D72491" w:rsidRPr="00007F24" w:rsidRDefault="00EE3E73" w:rsidP="00D72491">
      <w:pPr>
        <w:pStyle w:val="ConsPlusNormal"/>
        <w:widowControl/>
        <w:spacing w:line="36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Администрация муниципального района «</w:t>
      </w:r>
      <w:proofErr w:type="spellStart"/>
      <w:r>
        <w:rPr>
          <w:rFonts w:ascii="Times New Roman" w:hAnsi="Times New Roman" w:cs="Times New Roman"/>
          <w:color w:val="000000"/>
          <w:sz w:val="24"/>
          <w:szCs w:val="24"/>
        </w:rPr>
        <w:t>Барун-Хемчикский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кожуун</w:t>
      </w:r>
      <w:proofErr w:type="spellEnd"/>
      <w:r>
        <w:rPr>
          <w:rFonts w:ascii="Times New Roman" w:hAnsi="Times New Roman" w:cs="Times New Roman"/>
          <w:color w:val="000000"/>
          <w:sz w:val="24"/>
          <w:szCs w:val="24"/>
        </w:rPr>
        <w:t xml:space="preserve"> Республики Тыва» </w:t>
      </w:r>
      <w:r w:rsidR="00D72491">
        <w:rPr>
          <w:rFonts w:ascii="Times New Roman" w:hAnsi="Times New Roman" w:cs="Times New Roman"/>
          <w:sz w:val="24"/>
          <w:szCs w:val="24"/>
        </w:rPr>
        <w:t xml:space="preserve">сообщает о </w:t>
      </w:r>
      <w:proofErr w:type="gramStart"/>
      <w:r w:rsidR="00D72491">
        <w:rPr>
          <w:rFonts w:ascii="Times New Roman" w:hAnsi="Times New Roman" w:cs="Times New Roman"/>
          <w:sz w:val="24"/>
          <w:szCs w:val="24"/>
        </w:rPr>
        <w:t>проведении  аукциона</w:t>
      </w:r>
      <w:proofErr w:type="gramEnd"/>
      <w:r w:rsidR="00D72491">
        <w:rPr>
          <w:rFonts w:ascii="Times New Roman" w:hAnsi="Times New Roman" w:cs="Times New Roman"/>
          <w:sz w:val="24"/>
          <w:szCs w:val="24"/>
        </w:rPr>
        <w:t xml:space="preserve"> </w:t>
      </w:r>
      <w:r w:rsidR="00D72491" w:rsidRPr="00900652">
        <w:rPr>
          <w:rFonts w:ascii="Times New Roman" w:hAnsi="Times New Roman" w:cs="Times New Roman"/>
          <w:sz w:val="24"/>
          <w:szCs w:val="24"/>
        </w:rPr>
        <w:t xml:space="preserve">на право заключения </w:t>
      </w:r>
      <w:r w:rsidR="00D72491" w:rsidRPr="00007F24">
        <w:rPr>
          <w:rFonts w:ascii="Times New Roman" w:hAnsi="Times New Roman" w:cs="Times New Roman"/>
          <w:sz w:val="24"/>
          <w:szCs w:val="24"/>
        </w:rPr>
        <w:t>договор</w:t>
      </w:r>
      <w:r w:rsidR="00C11483">
        <w:rPr>
          <w:rFonts w:ascii="Times New Roman" w:hAnsi="Times New Roman" w:cs="Times New Roman"/>
          <w:sz w:val="24"/>
          <w:szCs w:val="24"/>
        </w:rPr>
        <w:t>а</w:t>
      </w:r>
      <w:r w:rsidR="00D72491">
        <w:rPr>
          <w:rFonts w:ascii="Times New Roman" w:hAnsi="Times New Roman" w:cs="Times New Roman"/>
          <w:sz w:val="24"/>
          <w:szCs w:val="24"/>
        </w:rPr>
        <w:t xml:space="preserve"> </w:t>
      </w:r>
      <w:r w:rsidR="00D72491" w:rsidRPr="00007F24">
        <w:rPr>
          <w:rFonts w:ascii="Times New Roman" w:hAnsi="Times New Roman" w:cs="Times New Roman"/>
          <w:sz w:val="24"/>
          <w:szCs w:val="24"/>
        </w:rPr>
        <w:t xml:space="preserve"> аренды </w:t>
      </w:r>
      <w:r>
        <w:rPr>
          <w:rFonts w:ascii="Times New Roman" w:hAnsi="Times New Roman" w:cs="Times New Roman"/>
          <w:sz w:val="24"/>
          <w:szCs w:val="24"/>
        </w:rPr>
        <w:t>в отношении объектов муниципальной собственности муниципального района «</w:t>
      </w:r>
      <w:proofErr w:type="spellStart"/>
      <w:r>
        <w:rPr>
          <w:rFonts w:ascii="Times New Roman" w:hAnsi="Times New Roman" w:cs="Times New Roman"/>
          <w:sz w:val="24"/>
          <w:szCs w:val="24"/>
        </w:rPr>
        <w:t>Барун-Хемчикский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xml:space="preserve"> Республики Тыва»</w:t>
      </w:r>
      <w:r w:rsidR="00D72491" w:rsidRPr="00007F24">
        <w:rPr>
          <w:rFonts w:ascii="Times New Roman" w:hAnsi="Times New Roman" w:cs="Times New Roman"/>
          <w:sz w:val="24"/>
          <w:szCs w:val="24"/>
        </w:rPr>
        <w:t>:</w:t>
      </w:r>
    </w:p>
    <w:p w:rsidR="00EE3E73" w:rsidRPr="00F20103" w:rsidRDefault="004D5AF9" w:rsidP="00EE3E73">
      <w:pPr>
        <w:jc w:val="both"/>
        <w:rPr>
          <w:color w:val="212121"/>
          <w:sz w:val="24"/>
          <w:szCs w:val="24"/>
        </w:rPr>
      </w:pPr>
      <w:r w:rsidRPr="004D5AF9">
        <w:rPr>
          <w:b/>
          <w:sz w:val="24"/>
          <w:szCs w:val="24"/>
        </w:rPr>
        <w:t xml:space="preserve">Лот № 1 – </w:t>
      </w:r>
      <w:r w:rsidR="00EE3E73" w:rsidRPr="00F20103">
        <w:rPr>
          <w:color w:val="212121"/>
          <w:sz w:val="24"/>
          <w:szCs w:val="24"/>
        </w:rPr>
        <w:t xml:space="preserve">Нежилое </w:t>
      </w:r>
      <w:r w:rsidR="00EE3E73" w:rsidRPr="00C45E41">
        <w:rPr>
          <w:color w:val="212121"/>
          <w:sz w:val="24"/>
          <w:szCs w:val="24"/>
        </w:rPr>
        <w:t>здание, кадастровый номер 17</w:t>
      </w:r>
      <w:r w:rsidR="00EE3E73" w:rsidRPr="00F20103">
        <w:rPr>
          <w:color w:val="212121"/>
          <w:sz w:val="24"/>
          <w:szCs w:val="24"/>
        </w:rPr>
        <w:t>:</w:t>
      </w:r>
      <w:r w:rsidR="00EE3E73" w:rsidRPr="00C45E41">
        <w:rPr>
          <w:color w:val="212121"/>
          <w:sz w:val="24"/>
          <w:szCs w:val="24"/>
        </w:rPr>
        <w:t>02</w:t>
      </w:r>
      <w:r w:rsidR="00EE3E73" w:rsidRPr="00F20103">
        <w:rPr>
          <w:color w:val="212121"/>
          <w:sz w:val="24"/>
          <w:szCs w:val="24"/>
        </w:rPr>
        <w:t>:</w:t>
      </w:r>
      <w:r w:rsidR="00EE3E73" w:rsidRPr="00C45E41">
        <w:rPr>
          <w:color w:val="212121"/>
          <w:sz w:val="24"/>
          <w:szCs w:val="24"/>
        </w:rPr>
        <w:t>0700038</w:t>
      </w:r>
      <w:r w:rsidR="00EE3E73" w:rsidRPr="00F20103">
        <w:rPr>
          <w:color w:val="212121"/>
          <w:sz w:val="24"/>
          <w:szCs w:val="24"/>
        </w:rPr>
        <w:t>:</w:t>
      </w:r>
      <w:r w:rsidR="00EE3E73" w:rsidRPr="00C45E41">
        <w:rPr>
          <w:color w:val="212121"/>
          <w:sz w:val="24"/>
          <w:szCs w:val="24"/>
        </w:rPr>
        <w:t>355</w:t>
      </w:r>
      <w:r w:rsidR="00EE3E73" w:rsidRPr="00F20103">
        <w:rPr>
          <w:color w:val="212121"/>
          <w:sz w:val="24"/>
          <w:szCs w:val="24"/>
        </w:rPr>
        <w:t xml:space="preserve">, общей площадью </w:t>
      </w:r>
      <w:r w:rsidR="00EE3E73" w:rsidRPr="00C45E41">
        <w:rPr>
          <w:color w:val="212121"/>
          <w:sz w:val="24"/>
          <w:szCs w:val="24"/>
        </w:rPr>
        <w:t>177,9</w:t>
      </w:r>
      <w:r w:rsidR="00EE3E73" w:rsidRPr="00F20103">
        <w:rPr>
          <w:color w:val="212121"/>
          <w:sz w:val="24"/>
          <w:szCs w:val="24"/>
        </w:rPr>
        <w:t xml:space="preserve"> </w:t>
      </w:r>
      <w:proofErr w:type="spellStart"/>
      <w:proofErr w:type="gramStart"/>
      <w:r w:rsidR="00EE3E73" w:rsidRPr="00F20103">
        <w:rPr>
          <w:color w:val="212121"/>
          <w:sz w:val="24"/>
          <w:szCs w:val="24"/>
        </w:rPr>
        <w:t>кв.м</w:t>
      </w:r>
      <w:proofErr w:type="spellEnd"/>
      <w:proofErr w:type="gramEnd"/>
      <w:r w:rsidR="00EE3E73" w:rsidRPr="00F20103">
        <w:rPr>
          <w:color w:val="212121"/>
          <w:sz w:val="24"/>
          <w:szCs w:val="24"/>
        </w:rPr>
        <w:t>,</w:t>
      </w:r>
      <w:r w:rsidR="00EE3E73" w:rsidRPr="00C45E41">
        <w:rPr>
          <w:color w:val="212121"/>
          <w:sz w:val="24"/>
          <w:szCs w:val="24"/>
        </w:rPr>
        <w:t xml:space="preserve"> одноэтажное</w:t>
      </w:r>
      <w:r w:rsidR="00EE3E73" w:rsidRPr="00F20103">
        <w:rPr>
          <w:color w:val="212121"/>
          <w:sz w:val="24"/>
          <w:szCs w:val="24"/>
        </w:rPr>
        <w:t xml:space="preserve">, адрес: </w:t>
      </w:r>
      <w:r w:rsidR="00EE3E73" w:rsidRPr="00C45E41">
        <w:rPr>
          <w:color w:val="212121"/>
          <w:sz w:val="24"/>
          <w:szCs w:val="24"/>
        </w:rPr>
        <w:t xml:space="preserve">Республика Тыва, </w:t>
      </w:r>
      <w:proofErr w:type="spellStart"/>
      <w:r w:rsidR="00EE3E73" w:rsidRPr="00C45E41">
        <w:rPr>
          <w:color w:val="212121"/>
          <w:sz w:val="24"/>
          <w:szCs w:val="24"/>
        </w:rPr>
        <w:t>Барун-Хемчикский</w:t>
      </w:r>
      <w:proofErr w:type="spellEnd"/>
      <w:r w:rsidR="00EE3E73" w:rsidRPr="00C45E41">
        <w:rPr>
          <w:color w:val="212121"/>
          <w:sz w:val="24"/>
          <w:szCs w:val="24"/>
        </w:rPr>
        <w:t xml:space="preserve"> </w:t>
      </w:r>
      <w:proofErr w:type="spellStart"/>
      <w:r w:rsidR="00EE3E73" w:rsidRPr="00C45E41">
        <w:rPr>
          <w:color w:val="212121"/>
          <w:sz w:val="24"/>
          <w:szCs w:val="24"/>
        </w:rPr>
        <w:t>кожуун</w:t>
      </w:r>
      <w:proofErr w:type="spellEnd"/>
      <w:r w:rsidR="00EE3E73" w:rsidRPr="00C45E41">
        <w:rPr>
          <w:color w:val="212121"/>
          <w:sz w:val="24"/>
          <w:szCs w:val="24"/>
        </w:rPr>
        <w:t xml:space="preserve">, </w:t>
      </w:r>
      <w:proofErr w:type="spellStart"/>
      <w:r w:rsidR="00EE3E73" w:rsidRPr="00C45E41">
        <w:rPr>
          <w:color w:val="212121"/>
          <w:sz w:val="24"/>
          <w:szCs w:val="24"/>
        </w:rPr>
        <w:t>с.Кызыл-Мажалык</w:t>
      </w:r>
      <w:proofErr w:type="spellEnd"/>
      <w:r w:rsidR="00EE3E73" w:rsidRPr="00C45E41">
        <w:rPr>
          <w:color w:val="212121"/>
          <w:sz w:val="24"/>
          <w:szCs w:val="24"/>
        </w:rPr>
        <w:t xml:space="preserve">, ул. </w:t>
      </w:r>
      <w:proofErr w:type="spellStart"/>
      <w:r w:rsidR="00EE3E73" w:rsidRPr="00C45E41">
        <w:rPr>
          <w:color w:val="212121"/>
          <w:sz w:val="24"/>
          <w:szCs w:val="24"/>
        </w:rPr>
        <w:t>Саая</w:t>
      </w:r>
      <w:proofErr w:type="spellEnd"/>
      <w:r w:rsidR="00EE3E73" w:rsidRPr="00C45E41">
        <w:rPr>
          <w:color w:val="212121"/>
          <w:sz w:val="24"/>
          <w:szCs w:val="24"/>
        </w:rPr>
        <w:t xml:space="preserve"> Альберта, д. 50</w:t>
      </w:r>
      <w:r w:rsidR="00EE3E73" w:rsidRPr="00F20103">
        <w:rPr>
          <w:color w:val="212121"/>
          <w:sz w:val="24"/>
          <w:szCs w:val="24"/>
        </w:rPr>
        <w:t>                              </w:t>
      </w:r>
    </w:p>
    <w:p w:rsidR="00EE3E73" w:rsidRPr="00F20103" w:rsidRDefault="00EE3E73" w:rsidP="00EE3E73">
      <w:pPr>
        <w:jc w:val="both"/>
        <w:rPr>
          <w:color w:val="212121"/>
          <w:sz w:val="24"/>
          <w:szCs w:val="24"/>
        </w:rPr>
      </w:pPr>
      <w:r w:rsidRPr="00EE3E73">
        <w:rPr>
          <w:b/>
          <w:sz w:val="24"/>
          <w:szCs w:val="24"/>
        </w:rPr>
        <w:t>Лот № 2</w:t>
      </w:r>
      <w:r>
        <w:rPr>
          <w:sz w:val="24"/>
          <w:szCs w:val="24"/>
        </w:rPr>
        <w:t xml:space="preserve"> - </w:t>
      </w:r>
      <w:r w:rsidRPr="00F20103">
        <w:rPr>
          <w:color w:val="212121"/>
          <w:sz w:val="24"/>
          <w:szCs w:val="24"/>
        </w:rPr>
        <w:t xml:space="preserve">Нежилое </w:t>
      </w:r>
      <w:r w:rsidRPr="00C45E41">
        <w:rPr>
          <w:color w:val="212121"/>
          <w:sz w:val="24"/>
          <w:szCs w:val="24"/>
        </w:rPr>
        <w:t>здание, кадастровый номер 17</w:t>
      </w:r>
      <w:r w:rsidRPr="00F20103">
        <w:rPr>
          <w:color w:val="212121"/>
          <w:sz w:val="24"/>
          <w:szCs w:val="24"/>
        </w:rPr>
        <w:t>:</w:t>
      </w:r>
      <w:r w:rsidRPr="00C45E41">
        <w:rPr>
          <w:color w:val="212121"/>
          <w:sz w:val="24"/>
          <w:szCs w:val="24"/>
        </w:rPr>
        <w:t>02</w:t>
      </w:r>
      <w:r w:rsidRPr="00F20103">
        <w:rPr>
          <w:color w:val="212121"/>
          <w:sz w:val="24"/>
          <w:szCs w:val="24"/>
        </w:rPr>
        <w:t>:</w:t>
      </w:r>
      <w:r w:rsidRPr="00C45E41">
        <w:rPr>
          <w:color w:val="212121"/>
          <w:sz w:val="24"/>
          <w:szCs w:val="24"/>
        </w:rPr>
        <w:t>0700038</w:t>
      </w:r>
      <w:r w:rsidRPr="00F20103">
        <w:rPr>
          <w:color w:val="212121"/>
          <w:sz w:val="24"/>
          <w:szCs w:val="24"/>
        </w:rPr>
        <w:t>:</w:t>
      </w:r>
      <w:r w:rsidRPr="00C45E41">
        <w:rPr>
          <w:color w:val="212121"/>
          <w:sz w:val="24"/>
          <w:szCs w:val="24"/>
        </w:rPr>
        <w:t>366</w:t>
      </w:r>
      <w:r w:rsidRPr="00F20103">
        <w:rPr>
          <w:color w:val="212121"/>
          <w:sz w:val="24"/>
          <w:szCs w:val="24"/>
        </w:rPr>
        <w:t xml:space="preserve">, общей площадью </w:t>
      </w:r>
      <w:r w:rsidRPr="00C45E41">
        <w:rPr>
          <w:color w:val="212121"/>
          <w:sz w:val="24"/>
          <w:szCs w:val="24"/>
        </w:rPr>
        <w:t>456,1</w:t>
      </w:r>
      <w:r w:rsidRPr="00F20103">
        <w:rPr>
          <w:color w:val="212121"/>
          <w:sz w:val="24"/>
          <w:szCs w:val="24"/>
        </w:rPr>
        <w:t xml:space="preserve"> </w:t>
      </w:r>
      <w:proofErr w:type="spellStart"/>
      <w:proofErr w:type="gramStart"/>
      <w:r w:rsidRPr="00F20103">
        <w:rPr>
          <w:color w:val="212121"/>
          <w:sz w:val="24"/>
          <w:szCs w:val="24"/>
        </w:rPr>
        <w:t>кв.м</w:t>
      </w:r>
      <w:proofErr w:type="spellEnd"/>
      <w:proofErr w:type="gramEnd"/>
      <w:r w:rsidRPr="00F20103">
        <w:rPr>
          <w:color w:val="212121"/>
          <w:sz w:val="24"/>
          <w:szCs w:val="24"/>
        </w:rPr>
        <w:t>,</w:t>
      </w:r>
      <w:r w:rsidRPr="00C45E41">
        <w:rPr>
          <w:color w:val="212121"/>
          <w:sz w:val="24"/>
          <w:szCs w:val="24"/>
        </w:rPr>
        <w:t xml:space="preserve"> одноэтажное</w:t>
      </w:r>
      <w:r w:rsidRPr="00F20103">
        <w:rPr>
          <w:color w:val="212121"/>
          <w:sz w:val="24"/>
          <w:szCs w:val="24"/>
        </w:rPr>
        <w:t xml:space="preserve">, адрес: </w:t>
      </w:r>
      <w:r w:rsidRPr="00C45E41">
        <w:rPr>
          <w:color w:val="212121"/>
          <w:sz w:val="24"/>
          <w:szCs w:val="24"/>
        </w:rPr>
        <w:t xml:space="preserve">Республика Тыва, </w:t>
      </w:r>
      <w:proofErr w:type="spellStart"/>
      <w:r w:rsidRPr="00C45E41">
        <w:rPr>
          <w:color w:val="212121"/>
          <w:sz w:val="24"/>
          <w:szCs w:val="24"/>
        </w:rPr>
        <w:t>Барун-Хемчикский</w:t>
      </w:r>
      <w:proofErr w:type="spellEnd"/>
      <w:r w:rsidRPr="00C45E41">
        <w:rPr>
          <w:color w:val="212121"/>
          <w:sz w:val="24"/>
          <w:szCs w:val="24"/>
        </w:rPr>
        <w:t xml:space="preserve"> </w:t>
      </w:r>
      <w:proofErr w:type="spellStart"/>
      <w:r w:rsidRPr="00C45E41">
        <w:rPr>
          <w:color w:val="212121"/>
          <w:sz w:val="24"/>
          <w:szCs w:val="24"/>
        </w:rPr>
        <w:t>кожуун</w:t>
      </w:r>
      <w:proofErr w:type="spellEnd"/>
      <w:r w:rsidRPr="00C45E41">
        <w:rPr>
          <w:color w:val="212121"/>
          <w:sz w:val="24"/>
          <w:szCs w:val="24"/>
        </w:rPr>
        <w:t xml:space="preserve">, </w:t>
      </w:r>
      <w:proofErr w:type="spellStart"/>
      <w:r w:rsidRPr="00C45E41">
        <w:rPr>
          <w:color w:val="212121"/>
          <w:sz w:val="24"/>
          <w:szCs w:val="24"/>
        </w:rPr>
        <w:t>с.Кызыл-Мажалык</w:t>
      </w:r>
      <w:proofErr w:type="spellEnd"/>
      <w:r w:rsidRPr="00C45E41">
        <w:rPr>
          <w:color w:val="212121"/>
          <w:sz w:val="24"/>
          <w:szCs w:val="24"/>
        </w:rPr>
        <w:t xml:space="preserve">, ул. </w:t>
      </w:r>
      <w:proofErr w:type="spellStart"/>
      <w:r w:rsidRPr="00C45E41">
        <w:rPr>
          <w:color w:val="212121"/>
          <w:sz w:val="24"/>
          <w:szCs w:val="24"/>
        </w:rPr>
        <w:t>Саая</w:t>
      </w:r>
      <w:proofErr w:type="spellEnd"/>
      <w:r w:rsidRPr="00C45E41">
        <w:rPr>
          <w:color w:val="212121"/>
          <w:sz w:val="24"/>
          <w:szCs w:val="24"/>
        </w:rPr>
        <w:t xml:space="preserve"> Альберта, д. 25</w:t>
      </w:r>
      <w:r w:rsidRPr="00F20103">
        <w:rPr>
          <w:color w:val="212121"/>
          <w:sz w:val="24"/>
          <w:szCs w:val="24"/>
        </w:rPr>
        <w:t>                              </w:t>
      </w:r>
    </w:p>
    <w:p w:rsidR="00EE3E73" w:rsidRPr="00F20103" w:rsidRDefault="00EE3E73" w:rsidP="00EE3E73">
      <w:pPr>
        <w:jc w:val="both"/>
        <w:rPr>
          <w:color w:val="212121"/>
          <w:sz w:val="24"/>
          <w:szCs w:val="24"/>
        </w:rPr>
      </w:pPr>
      <w:r w:rsidRPr="00EE3E73">
        <w:rPr>
          <w:b/>
          <w:sz w:val="24"/>
          <w:szCs w:val="24"/>
        </w:rPr>
        <w:t xml:space="preserve">Лот № </w:t>
      </w:r>
      <w:r>
        <w:rPr>
          <w:b/>
          <w:sz w:val="24"/>
          <w:szCs w:val="24"/>
        </w:rPr>
        <w:t xml:space="preserve">3 - </w:t>
      </w:r>
      <w:r w:rsidRPr="00F20103">
        <w:rPr>
          <w:color w:val="212121"/>
          <w:sz w:val="24"/>
          <w:szCs w:val="24"/>
        </w:rPr>
        <w:t xml:space="preserve">Нежилое </w:t>
      </w:r>
      <w:r w:rsidRPr="00C45E41">
        <w:rPr>
          <w:color w:val="212121"/>
          <w:sz w:val="24"/>
          <w:szCs w:val="24"/>
        </w:rPr>
        <w:t>здание</w:t>
      </w:r>
      <w:r w:rsidR="00EC0BC2">
        <w:rPr>
          <w:color w:val="212121"/>
          <w:sz w:val="24"/>
          <w:szCs w:val="24"/>
        </w:rPr>
        <w:t xml:space="preserve"> с земельным участком</w:t>
      </w:r>
      <w:r w:rsidRPr="00C45E41">
        <w:rPr>
          <w:color w:val="212121"/>
          <w:sz w:val="24"/>
          <w:szCs w:val="24"/>
        </w:rPr>
        <w:t>, кадастровый номер 17</w:t>
      </w:r>
      <w:r w:rsidRPr="00F20103">
        <w:rPr>
          <w:color w:val="212121"/>
          <w:sz w:val="24"/>
          <w:szCs w:val="24"/>
        </w:rPr>
        <w:t>:</w:t>
      </w:r>
      <w:r w:rsidRPr="00C45E41">
        <w:rPr>
          <w:color w:val="212121"/>
          <w:sz w:val="24"/>
          <w:szCs w:val="24"/>
        </w:rPr>
        <w:t>02</w:t>
      </w:r>
      <w:r w:rsidRPr="00F20103">
        <w:rPr>
          <w:color w:val="212121"/>
          <w:sz w:val="24"/>
          <w:szCs w:val="24"/>
        </w:rPr>
        <w:t>:</w:t>
      </w:r>
      <w:r w:rsidRPr="00C45E41">
        <w:rPr>
          <w:color w:val="212121"/>
          <w:sz w:val="24"/>
          <w:szCs w:val="24"/>
        </w:rPr>
        <w:t>0700042</w:t>
      </w:r>
      <w:r w:rsidRPr="00F20103">
        <w:rPr>
          <w:color w:val="212121"/>
          <w:sz w:val="24"/>
          <w:szCs w:val="24"/>
        </w:rPr>
        <w:t>:</w:t>
      </w:r>
      <w:r w:rsidRPr="00C45E41">
        <w:rPr>
          <w:color w:val="212121"/>
          <w:sz w:val="24"/>
          <w:szCs w:val="24"/>
        </w:rPr>
        <w:t>708</w:t>
      </w:r>
      <w:r w:rsidRPr="00F20103">
        <w:rPr>
          <w:color w:val="212121"/>
          <w:sz w:val="24"/>
          <w:szCs w:val="24"/>
        </w:rPr>
        <w:t xml:space="preserve">, общей площадью </w:t>
      </w:r>
      <w:r w:rsidRPr="00C45E41">
        <w:rPr>
          <w:color w:val="212121"/>
          <w:sz w:val="24"/>
          <w:szCs w:val="24"/>
        </w:rPr>
        <w:t>272,9</w:t>
      </w:r>
      <w:r w:rsidRPr="00F20103">
        <w:rPr>
          <w:color w:val="212121"/>
          <w:sz w:val="24"/>
          <w:szCs w:val="24"/>
        </w:rPr>
        <w:t xml:space="preserve"> </w:t>
      </w:r>
      <w:proofErr w:type="spellStart"/>
      <w:proofErr w:type="gramStart"/>
      <w:r w:rsidRPr="00F20103">
        <w:rPr>
          <w:color w:val="212121"/>
          <w:sz w:val="24"/>
          <w:szCs w:val="24"/>
        </w:rPr>
        <w:t>кв.м</w:t>
      </w:r>
      <w:proofErr w:type="spellEnd"/>
      <w:proofErr w:type="gramEnd"/>
      <w:r w:rsidRPr="00F20103">
        <w:rPr>
          <w:color w:val="212121"/>
          <w:sz w:val="24"/>
          <w:szCs w:val="24"/>
        </w:rPr>
        <w:t>,</w:t>
      </w:r>
      <w:r w:rsidRPr="00C45E41">
        <w:rPr>
          <w:color w:val="212121"/>
          <w:sz w:val="24"/>
          <w:szCs w:val="24"/>
        </w:rPr>
        <w:t xml:space="preserve"> одноэтажное</w:t>
      </w:r>
      <w:r w:rsidRPr="00F20103">
        <w:rPr>
          <w:color w:val="212121"/>
          <w:sz w:val="24"/>
          <w:szCs w:val="24"/>
        </w:rPr>
        <w:t xml:space="preserve">, </w:t>
      </w:r>
      <w:r w:rsidR="00EC0BC2">
        <w:rPr>
          <w:color w:val="212121"/>
          <w:sz w:val="24"/>
          <w:szCs w:val="24"/>
        </w:rPr>
        <w:t xml:space="preserve">кадастровый номер земельного участка 17:02:0700042:925, площадью 1908 </w:t>
      </w:r>
      <w:proofErr w:type="spellStart"/>
      <w:r w:rsidR="00EC0BC2">
        <w:rPr>
          <w:color w:val="212121"/>
          <w:sz w:val="24"/>
          <w:szCs w:val="24"/>
        </w:rPr>
        <w:t>кв.м</w:t>
      </w:r>
      <w:proofErr w:type="spellEnd"/>
      <w:r w:rsidR="00EC0BC2">
        <w:rPr>
          <w:color w:val="212121"/>
          <w:sz w:val="24"/>
          <w:szCs w:val="24"/>
        </w:rPr>
        <w:t>., из земель населенных пунктов, с видом разрешенного использования: для хранения и переработки сельскохозяйственной продукции</w:t>
      </w:r>
      <w:r w:rsidR="00EC0BC2" w:rsidRPr="00F20103">
        <w:rPr>
          <w:color w:val="212121"/>
          <w:sz w:val="24"/>
          <w:szCs w:val="24"/>
        </w:rPr>
        <w:t xml:space="preserve"> </w:t>
      </w:r>
      <w:r w:rsidRPr="00F20103">
        <w:rPr>
          <w:color w:val="212121"/>
          <w:sz w:val="24"/>
          <w:szCs w:val="24"/>
        </w:rPr>
        <w:t xml:space="preserve">адрес: </w:t>
      </w:r>
      <w:r w:rsidRPr="00C45E41">
        <w:rPr>
          <w:color w:val="212121"/>
          <w:sz w:val="24"/>
          <w:szCs w:val="24"/>
        </w:rPr>
        <w:t xml:space="preserve">Республика Тыва, </w:t>
      </w:r>
      <w:proofErr w:type="spellStart"/>
      <w:r w:rsidRPr="00C45E41">
        <w:rPr>
          <w:color w:val="212121"/>
          <w:sz w:val="24"/>
          <w:szCs w:val="24"/>
        </w:rPr>
        <w:t>Барун-Хемчикский</w:t>
      </w:r>
      <w:proofErr w:type="spellEnd"/>
      <w:r w:rsidRPr="00C45E41">
        <w:rPr>
          <w:color w:val="212121"/>
          <w:sz w:val="24"/>
          <w:szCs w:val="24"/>
        </w:rPr>
        <w:t xml:space="preserve"> </w:t>
      </w:r>
      <w:proofErr w:type="spellStart"/>
      <w:r w:rsidRPr="00C45E41">
        <w:rPr>
          <w:color w:val="212121"/>
          <w:sz w:val="24"/>
          <w:szCs w:val="24"/>
        </w:rPr>
        <w:t>кожуун</w:t>
      </w:r>
      <w:proofErr w:type="spellEnd"/>
      <w:r w:rsidRPr="00C45E41">
        <w:rPr>
          <w:color w:val="212121"/>
          <w:sz w:val="24"/>
          <w:szCs w:val="24"/>
        </w:rPr>
        <w:t xml:space="preserve">, </w:t>
      </w:r>
      <w:proofErr w:type="spellStart"/>
      <w:r w:rsidRPr="00C45E41">
        <w:rPr>
          <w:color w:val="212121"/>
          <w:sz w:val="24"/>
          <w:szCs w:val="24"/>
        </w:rPr>
        <w:t>с.Кызыл-Мажалык</w:t>
      </w:r>
      <w:proofErr w:type="spellEnd"/>
      <w:r w:rsidRPr="00C45E41">
        <w:rPr>
          <w:color w:val="212121"/>
          <w:sz w:val="24"/>
          <w:szCs w:val="24"/>
        </w:rPr>
        <w:t xml:space="preserve">, ул. </w:t>
      </w:r>
      <w:proofErr w:type="spellStart"/>
      <w:r w:rsidRPr="00C45E41">
        <w:rPr>
          <w:color w:val="212121"/>
          <w:sz w:val="24"/>
          <w:szCs w:val="24"/>
        </w:rPr>
        <w:t>Чургуй-оола</w:t>
      </w:r>
      <w:proofErr w:type="spellEnd"/>
      <w:r w:rsidRPr="00C45E41">
        <w:rPr>
          <w:color w:val="212121"/>
          <w:sz w:val="24"/>
          <w:szCs w:val="24"/>
        </w:rPr>
        <w:t>, д.33</w:t>
      </w:r>
      <w:r w:rsidRPr="00F20103">
        <w:rPr>
          <w:color w:val="212121"/>
          <w:sz w:val="24"/>
          <w:szCs w:val="24"/>
        </w:rPr>
        <w:t>                            </w:t>
      </w:r>
    </w:p>
    <w:p w:rsidR="00EE3E73" w:rsidRPr="00F20103" w:rsidRDefault="00EE3E73" w:rsidP="00EE3E73">
      <w:pPr>
        <w:jc w:val="both"/>
        <w:rPr>
          <w:color w:val="212121"/>
          <w:sz w:val="24"/>
          <w:szCs w:val="24"/>
        </w:rPr>
      </w:pPr>
      <w:r w:rsidRPr="00EE3E73">
        <w:rPr>
          <w:b/>
          <w:sz w:val="24"/>
          <w:szCs w:val="24"/>
        </w:rPr>
        <w:t>Лот № 4</w:t>
      </w:r>
      <w:r>
        <w:rPr>
          <w:b/>
          <w:sz w:val="24"/>
          <w:szCs w:val="24"/>
        </w:rPr>
        <w:t xml:space="preserve"> </w:t>
      </w:r>
      <w:r w:rsidRPr="00EE3E73">
        <w:rPr>
          <w:b/>
          <w:sz w:val="24"/>
          <w:szCs w:val="24"/>
        </w:rPr>
        <w:t>-</w:t>
      </w:r>
      <w:r>
        <w:rPr>
          <w:sz w:val="24"/>
          <w:szCs w:val="24"/>
        </w:rPr>
        <w:t xml:space="preserve"> </w:t>
      </w:r>
      <w:r w:rsidRPr="00F20103">
        <w:rPr>
          <w:color w:val="212121"/>
          <w:sz w:val="24"/>
          <w:szCs w:val="24"/>
        </w:rPr>
        <w:t xml:space="preserve">Нежилое </w:t>
      </w:r>
      <w:r w:rsidRPr="00C45E41">
        <w:rPr>
          <w:color w:val="212121"/>
          <w:sz w:val="24"/>
          <w:szCs w:val="24"/>
        </w:rPr>
        <w:t>здание, кадастровый номер 17</w:t>
      </w:r>
      <w:r w:rsidRPr="00F20103">
        <w:rPr>
          <w:color w:val="212121"/>
          <w:sz w:val="24"/>
          <w:szCs w:val="24"/>
        </w:rPr>
        <w:t>:</w:t>
      </w:r>
      <w:r w:rsidRPr="00C45E41">
        <w:rPr>
          <w:color w:val="212121"/>
          <w:sz w:val="24"/>
          <w:szCs w:val="24"/>
        </w:rPr>
        <w:t>02</w:t>
      </w:r>
      <w:r w:rsidRPr="00F20103">
        <w:rPr>
          <w:color w:val="212121"/>
          <w:sz w:val="24"/>
          <w:szCs w:val="24"/>
        </w:rPr>
        <w:t>:</w:t>
      </w:r>
      <w:r w:rsidRPr="00C45E41">
        <w:rPr>
          <w:color w:val="212121"/>
          <w:sz w:val="24"/>
          <w:szCs w:val="24"/>
        </w:rPr>
        <w:t>0700037</w:t>
      </w:r>
      <w:r w:rsidRPr="00F20103">
        <w:rPr>
          <w:color w:val="212121"/>
          <w:sz w:val="24"/>
          <w:szCs w:val="24"/>
        </w:rPr>
        <w:t>:</w:t>
      </w:r>
      <w:r w:rsidRPr="00C45E41">
        <w:rPr>
          <w:color w:val="212121"/>
          <w:sz w:val="24"/>
          <w:szCs w:val="24"/>
        </w:rPr>
        <w:t>349</w:t>
      </w:r>
      <w:r w:rsidRPr="00F20103">
        <w:rPr>
          <w:color w:val="212121"/>
          <w:sz w:val="24"/>
          <w:szCs w:val="24"/>
        </w:rPr>
        <w:t xml:space="preserve">, общей площадью </w:t>
      </w:r>
      <w:r w:rsidRPr="00C45E41">
        <w:rPr>
          <w:color w:val="212121"/>
          <w:sz w:val="24"/>
          <w:szCs w:val="24"/>
        </w:rPr>
        <w:t>363,4</w:t>
      </w:r>
      <w:r w:rsidRPr="00F20103">
        <w:rPr>
          <w:color w:val="212121"/>
          <w:sz w:val="24"/>
          <w:szCs w:val="24"/>
        </w:rPr>
        <w:t xml:space="preserve"> </w:t>
      </w:r>
      <w:proofErr w:type="spellStart"/>
      <w:proofErr w:type="gramStart"/>
      <w:r w:rsidRPr="00F20103">
        <w:rPr>
          <w:color w:val="212121"/>
          <w:sz w:val="24"/>
          <w:szCs w:val="24"/>
        </w:rPr>
        <w:t>кв.м</w:t>
      </w:r>
      <w:proofErr w:type="spellEnd"/>
      <w:proofErr w:type="gramEnd"/>
      <w:r w:rsidRPr="00F20103">
        <w:rPr>
          <w:color w:val="212121"/>
          <w:sz w:val="24"/>
          <w:szCs w:val="24"/>
        </w:rPr>
        <w:t>,</w:t>
      </w:r>
      <w:r w:rsidRPr="00C45E41">
        <w:rPr>
          <w:color w:val="212121"/>
          <w:sz w:val="24"/>
          <w:szCs w:val="24"/>
        </w:rPr>
        <w:t xml:space="preserve"> одноэтажное</w:t>
      </w:r>
      <w:r w:rsidRPr="00F20103">
        <w:rPr>
          <w:color w:val="212121"/>
          <w:sz w:val="24"/>
          <w:szCs w:val="24"/>
        </w:rPr>
        <w:t xml:space="preserve">, адрес: </w:t>
      </w:r>
      <w:r w:rsidRPr="00C45E41">
        <w:rPr>
          <w:color w:val="212121"/>
          <w:sz w:val="24"/>
          <w:szCs w:val="24"/>
        </w:rPr>
        <w:t xml:space="preserve">Республика Тыва, </w:t>
      </w:r>
      <w:proofErr w:type="spellStart"/>
      <w:r w:rsidRPr="00C45E41">
        <w:rPr>
          <w:color w:val="212121"/>
          <w:sz w:val="24"/>
          <w:szCs w:val="24"/>
        </w:rPr>
        <w:t>Барун-Хемчикский</w:t>
      </w:r>
      <w:proofErr w:type="spellEnd"/>
      <w:r w:rsidRPr="00C45E41">
        <w:rPr>
          <w:color w:val="212121"/>
          <w:sz w:val="24"/>
          <w:szCs w:val="24"/>
        </w:rPr>
        <w:t xml:space="preserve"> </w:t>
      </w:r>
      <w:proofErr w:type="spellStart"/>
      <w:r w:rsidRPr="00C45E41">
        <w:rPr>
          <w:color w:val="212121"/>
          <w:sz w:val="24"/>
          <w:szCs w:val="24"/>
        </w:rPr>
        <w:t>кожуун</w:t>
      </w:r>
      <w:proofErr w:type="spellEnd"/>
      <w:r w:rsidRPr="00C45E41">
        <w:rPr>
          <w:color w:val="212121"/>
          <w:sz w:val="24"/>
          <w:szCs w:val="24"/>
        </w:rPr>
        <w:t xml:space="preserve">, </w:t>
      </w:r>
      <w:proofErr w:type="spellStart"/>
      <w:r w:rsidRPr="00C45E41">
        <w:rPr>
          <w:color w:val="212121"/>
          <w:sz w:val="24"/>
          <w:szCs w:val="24"/>
        </w:rPr>
        <w:t>с.Кызыл-Мажалык</w:t>
      </w:r>
      <w:proofErr w:type="spellEnd"/>
      <w:r w:rsidRPr="00C45E41">
        <w:rPr>
          <w:color w:val="212121"/>
          <w:sz w:val="24"/>
          <w:szCs w:val="24"/>
        </w:rPr>
        <w:t xml:space="preserve">, ул. </w:t>
      </w:r>
      <w:proofErr w:type="spellStart"/>
      <w:r w:rsidRPr="00C45E41">
        <w:rPr>
          <w:color w:val="212121"/>
          <w:sz w:val="24"/>
          <w:szCs w:val="24"/>
        </w:rPr>
        <w:t>Чургуй-оола</w:t>
      </w:r>
      <w:proofErr w:type="spellEnd"/>
      <w:r w:rsidRPr="00C45E41">
        <w:rPr>
          <w:color w:val="212121"/>
          <w:sz w:val="24"/>
          <w:szCs w:val="24"/>
        </w:rPr>
        <w:t>, д.38</w:t>
      </w:r>
      <w:r w:rsidRPr="00F20103">
        <w:rPr>
          <w:color w:val="212121"/>
          <w:sz w:val="24"/>
          <w:szCs w:val="24"/>
        </w:rPr>
        <w:t>                            </w:t>
      </w:r>
    </w:p>
    <w:p w:rsidR="00EE3E73" w:rsidRPr="00F20103" w:rsidRDefault="00EE3E73" w:rsidP="00EE3E73">
      <w:pPr>
        <w:jc w:val="both"/>
        <w:rPr>
          <w:color w:val="212121"/>
          <w:sz w:val="24"/>
          <w:szCs w:val="24"/>
        </w:rPr>
      </w:pPr>
      <w:r w:rsidRPr="00EE3E73">
        <w:rPr>
          <w:b/>
          <w:sz w:val="24"/>
          <w:szCs w:val="24"/>
        </w:rPr>
        <w:t>Лот № 5</w:t>
      </w:r>
      <w:r>
        <w:rPr>
          <w:sz w:val="24"/>
          <w:szCs w:val="24"/>
        </w:rPr>
        <w:t xml:space="preserve"> - </w:t>
      </w:r>
      <w:r w:rsidRPr="00F20103">
        <w:rPr>
          <w:color w:val="212121"/>
          <w:sz w:val="24"/>
          <w:szCs w:val="24"/>
        </w:rPr>
        <w:t xml:space="preserve">Нежилое </w:t>
      </w:r>
      <w:r w:rsidRPr="00C45E41">
        <w:rPr>
          <w:color w:val="212121"/>
          <w:sz w:val="24"/>
          <w:szCs w:val="24"/>
        </w:rPr>
        <w:t>здание, кадастровый номер 17</w:t>
      </w:r>
      <w:r w:rsidRPr="00F20103">
        <w:rPr>
          <w:color w:val="212121"/>
          <w:sz w:val="24"/>
          <w:szCs w:val="24"/>
        </w:rPr>
        <w:t>:</w:t>
      </w:r>
      <w:r w:rsidRPr="00C45E41">
        <w:rPr>
          <w:color w:val="212121"/>
          <w:sz w:val="24"/>
          <w:szCs w:val="24"/>
        </w:rPr>
        <w:t>02</w:t>
      </w:r>
      <w:r w:rsidRPr="00F20103">
        <w:rPr>
          <w:color w:val="212121"/>
          <w:sz w:val="24"/>
          <w:szCs w:val="24"/>
        </w:rPr>
        <w:t>:</w:t>
      </w:r>
      <w:r w:rsidRPr="00C45E41">
        <w:rPr>
          <w:color w:val="212121"/>
          <w:sz w:val="24"/>
          <w:szCs w:val="24"/>
        </w:rPr>
        <w:t>0700036</w:t>
      </w:r>
      <w:r w:rsidRPr="00F20103">
        <w:rPr>
          <w:color w:val="212121"/>
          <w:sz w:val="24"/>
          <w:szCs w:val="24"/>
        </w:rPr>
        <w:t>:</w:t>
      </w:r>
      <w:r w:rsidRPr="00C45E41">
        <w:rPr>
          <w:color w:val="212121"/>
          <w:sz w:val="24"/>
          <w:szCs w:val="24"/>
        </w:rPr>
        <w:t>541</w:t>
      </w:r>
      <w:r w:rsidRPr="00F20103">
        <w:rPr>
          <w:color w:val="212121"/>
          <w:sz w:val="24"/>
          <w:szCs w:val="24"/>
        </w:rPr>
        <w:t xml:space="preserve">, общей площадью </w:t>
      </w:r>
      <w:r w:rsidRPr="00C45E41">
        <w:rPr>
          <w:color w:val="212121"/>
          <w:sz w:val="24"/>
          <w:szCs w:val="24"/>
        </w:rPr>
        <w:t>592,0</w:t>
      </w:r>
      <w:r w:rsidRPr="00F20103">
        <w:rPr>
          <w:color w:val="212121"/>
          <w:sz w:val="24"/>
          <w:szCs w:val="24"/>
        </w:rPr>
        <w:t xml:space="preserve"> </w:t>
      </w:r>
      <w:proofErr w:type="spellStart"/>
      <w:proofErr w:type="gramStart"/>
      <w:r w:rsidRPr="00F20103">
        <w:rPr>
          <w:color w:val="212121"/>
          <w:sz w:val="24"/>
          <w:szCs w:val="24"/>
        </w:rPr>
        <w:t>кв.м</w:t>
      </w:r>
      <w:proofErr w:type="spellEnd"/>
      <w:proofErr w:type="gramEnd"/>
      <w:r w:rsidRPr="00F20103">
        <w:rPr>
          <w:color w:val="212121"/>
          <w:sz w:val="24"/>
          <w:szCs w:val="24"/>
        </w:rPr>
        <w:t>,</w:t>
      </w:r>
      <w:r w:rsidRPr="00C45E41">
        <w:rPr>
          <w:color w:val="212121"/>
          <w:sz w:val="24"/>
          <w:szCs w:val="24"/>
        </w:rPr>
        <w:t xml:space="preserve"> одноэтажное</w:t>
      </w:r>
      <w:r w:rsidRPr="00F20103">
        <w:rPr>
          <w:color w:val="212121"/>
          <w:sz w:val="24"/>
          <w:szCs w:val="24"/>
        </w:rPr>
        <w:t xml:space="preserve">, адрес: </w:t>
      </w:r>
      <w:r w:rsidRPr="00C45E41">
        <w:rPr>
          <w:color w:val="212121"/>
          <w:sz w:val="24"/>
          <w:szCs w:val="24"/>
        </w:rPr>
        <w:t xml:space="preserve">Республика Тыва, </w:t>
      </w:r>
      <w:proofErr w:type="spellStart"/>
      <w:r w:rsidRPr="00C45E41">
        <w:rPr>
          <w:color w:val="212121"/>
          <w:sz w:val="24"/>
          <w:szCs w:val="24"/>
        </w:rPr>
        <w:t>Барун-Хемчикский</w:t>
      </w:r>
      <w:proofErr w:type="spellEnd"/>
      <w:r w:rsidRPr="00C45E41">
        <w:rPr>
          <w:color w:val="212121"/>
          <w:sz w:val="24"/>
          <w:szCs w:val="24"/>
        </w:rPr>
        <w:t xml:space="preserve"> </w:t>
      </w:r>
      <w:proofErr w:type="spellStart"/>
      <w:r w:rsidRPr="00C45E41">
        <w:rPr>
          <w:color w:val="212121"/>
          <w:sz w:val="24"/>
          <w:szCs w:val="24"/>
        </w:rPr>
        <w:t>кожуун</w:t>
      </w:r>
      <w:proofErr w:type="spellEnd"/>
      <w:r w:rsidRPr="00C45E41">
        <w:rPr>
          <w:color w:val="212121"/>
          <w:sz w:val="24"/>
          <w:szCs w:val="24"/>
        </w:rPr>
        <w:t xml:space="preserve">, </w:t>
      </w:r>
      <w:proofErr w:type="spellStart"/>
      <w:r w:rsidRPr="00C45E41">
        <w:rPr>
          <w:color w:val="212121"/>
          <w:sz w:val="24"/>
          <w:szCs w:val="24"/>
        </w:rPr>
        <w:t>с.Кызыл-Мажалык</w:t>
      </w:r>
      <w:proofErr w:type="spellEnd"/>
      <w:r w:rsidRPr="00C45E41">
        <w:rPr>
          <w:color w:val="212121"/>
          <w:sz w:val="24"/>
          <w:szCs w:val="24"/>
        </w:rPr>
        <w:t xml:space="preserve">, ул. </w:t>
      </w:r>
      <w:proofErr w:type="spellStart"/>
      <w:r w:rsidRPr="00C45E41">
        <w:rPr>
          <w:color w:val="212121"/>
          <w:sz w:val="24"/>
          <w:szCs w:val="24"/>
        </w:rPr>
        <w:t>Чургуй-оола</w:t>
      </w:r>
      <w:proofErr w:type="spellEnd"/>
      <w:r w:rsidRPr="00C45E41">
        <w:rPr>
          <w:color w:val="212121"/>
          <w:sz w:val="24"/>
          <w:szCs w:val="24"/>
        </w:rPr>
        <w:t>, д.36</w:t>
      </w:r>
      <w:r w:rsidRPr="00F20103">
        <w:rPr>
          <w:color w:val="212121"/>
          <w:sz w:val="24"/>
          <w:szCs w:val="24"/>
        </w:rPr>
        <w:t>                            </w:t>
      </w:r>
    </w:p>
    <w:p w:rsidR="005D6C38" w:rsidRDefault="005D6C38" w:rsidP="00EE3E73">
      <w:pPr>
        <w:widowControl/>
        <w:autoSpaceDE w:val="0"/>
        <w:autoSpaceDN w:val="0"/>
        <w:adjustRightInd w:val="0"/>
        <w:spacing w:line="360" w:lineRule="auto"/>
        <w:jc w:val="both"/>
        <w:rPr>
          <w:sz w:val="24"/>
          <w:szCs w:val="24"/>
        </w:rPr>
      </w:pP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814"/>
        <w:gridCol w:w="5648"/>
      </w:tblGrid>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1</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Сведения об организаторе аукциона: наименование организатора аукциона,  место нахождения, почтовый адрес, адрес электронной почты (при наличии), номер контактного телефона</w:t>
            </w:r>
          </w:p>
        </w:tc>
        <w:tc>
          <w:tcPr>
            <w:tcW w:w="5648"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rPr>
                <w:color w:val="000000"/>
                <w:sz w:val="24"/>
                <w:szCs w:val="24"/>
              </w:rPr>
            </w:pPr>
            <w:r w:rsidRPr="00F81593">
              <w:rPr>
                <w:color w:val="000000"/>
                <w:sz w:val="24"/>
                <w:szCs w:val="24"/>
              </w:rPr>
              <w:t>Администрация муниципального района «</w:t>
            </w:r>
            <w:proofErr w:type="spellStart"/>
            <w:r w:rsidRPr="00F81593">
              <w:rPr>
                <w:color w:val="000000"/>
                <w:sz w:val="24"/>
                <w:szCs w:val="24"/>
              </w:rPr>
              <w:t>Барун-Хемчикский</w:t>
            </w:r>
            <w:proofErr w:type="spellEnd"/>
            <w:r w:rsidRPr="00F81593">
              <w:rPr>
                <w:color w:val="000000"/>
                <w:sz w:val="24"/>
                <w:szCs w:val="24"/>
              </w:rPr>
              <w:t xml:space="preserve"> </w:t>
            </w:r>
            <w:proofErr w:type="spellStart"/>
            <w:r w:rsidRPr="00F81593">
              <w:rPr>
                <w:color w:val="000000"/>
                <w:sz w:val="24"/>
                <w:szCs w:val="24"/>
              </w:rPr>
              <w:t>кожуун</w:t>
            </w:r>
            <w:proofErr w:type="spellEnd"/>
            <w:r w:rsidRPr="00F81593">
              <w:rPr>
                <w:color w:val="000000"/>
                <w:sz w:val="24"/>
                <w:szCs w:val="24"/>
              </w:rPr>
              <w:t xml:space="preserve"> Республики Тыва» </w:t>
            </w:r>
          </w:p>
          <w:p w:rsidR="00766031" w:rsidRPr="006A5A93" w:rsidRDefault="00766031" w:rsidP="00E24142">
            <w:pPr>
              <w:widowControl/>
              <w:autoSpaceDE w:val="0"/>
              <w:autoSpaceDN w:val="0"/>
              <w:adjustRightInd w:val="0"/>
              <w:rPr>
                <w:color w:val="000000"/>
                <w:sz w:val="24"/>
                <w:szCs w:val="24"/>
              </w:rPr>
            </w:pPr>
            <w:r w:rsidRPr="006A5A93">
              <w:rPr>
                <w:color w:val="000000"/>
                <w:sz w:val="24"/>
                <w:szCs w:val="24"/>
              </w:rPr>
              <w:t xml:space="preserve">668040, Республика Тыва, </w:t>
            </w:r>
            <w:proofErr w:type="spellStart"/>
            <w:r w:rsidRPr="006A5A93">
              <w:rPr>
                <w:color w:val="000000"/>
                <w:sz w:val="24"/>
                <w:szCs w:val="24"/>
              </w:rPr>
              <w:t>Барун-Хемчикский</w:t>
            </w:r>
            <w:proofErr w:type="spellEnd"/>
            <w:r w:rsidRPr="006A5A93">
              <w:rPr>
                <w:color w:val="000000"/>
                <w:sz w:val="24"/>
                <w:szCs w:val="24"/>
              </w:rPr>
              <w:t xml:space="preserve"> </w:t>
            </w:r>
            <w:proofErr w:type="spellStart"/>
            <w:r w:rsidRPr="006A5A93">
              <w:rPr>
                <w:color w:val="000000"/>
                <w:sz w:val="24"/>
                <w:szCs w:val="24"/>
              </w:rPr>
              <w:t>кожуун</w:t>
            </w:r>
            <w:proofErr w:type="spellEnd"/>
            <w:r w:rsidRPr="006A5A93">
              <w:rPr>
                <w:color w:val="000000"/>
                <w:sz w:val="24"/>
                <w:szCs w:val="24"/>
              </w:rPr>
              <w:t xml:space="preserve"> </w:t>
            </w:r>
            <w:proofErr w:type="spellStart"/>
            <w:r w:rsidRPr="006A5A93">
              <w:rPr>
                <w:color w:val="000000"/>
                <w:sz w:val="24"/>
                <w:szCs w:val="24"/>
              </w:rPr>
              <w:t>с.Кызыл-Мажалык</w:t>
            </w:r>
            <w:proofErr w:type="spellEnd"/>
            <w:r w:rsidRPr="006A5A93">
              <w:rPr>
                <w:color w:val="000000"/>
                <w:sz w:val="24"/>
                <w:szCs w:val="24"/>
              </w:rPr>
              <w:t xml:space="preserve"> </w:t>
            </w:r>
            <w:proofErr w:type="spellStart"/>
            <w:r w:rsidRPr="006A5A93">
              <w:rPr>
                <w:color w:val="000000"/>
                <w:sz w:val="24"/>
                <w:szCs w:val="24"/>
              </w:rPr>
              <w:t>ул.Чадамба</w:t>
            </w:r>
            <w:proofErr w:type="spellEnd"/>
            <w:r w:rsidRPr="006A5A93">
              <w:rPr>
                <w:color w:val="000000"/>
                <w:sz w:val="24"/>
                <w:szCs w:val="24"/>
              </w:rPr>
              <w:t xml:space="preserve"> д.20</w:t>
            </w:r>
          </w:p>
          <w:p w:rsidR="00766031" w:rsidRPr="006A5A93" w:rsidRDefault="00766031" w:rsidP="00E24142">
            <w:pPr>
              <w:widowControl/>
              <w:autoSpaceDE w:val="0"/>
              <w:autoSpaceDN w:val="0"/>
              <w:adjustRightInd w:val="0"/>
              <w:rPr>
                <w:color w:val="000000"/>
                <w:sz w:val="24"/>
                <w:szCs w:val="24"/>
              </w:rPr>
            </w:pPr>
            <w:r w:rsidRPr="006A5A93">
              <w:rPr>
                <w:color w:val="000000"/>
                <w:sz w:val="24"/>
                <w:szCs w:val="24"/>
              </w:rPr>
              <w:t>economika_barum@mail.ru</w:t>
            </w:r>
          </w:p>
          <w:p w:rsidR="00766031" w:rsidRPr="006A5A93" w:rsidRDefault="00766031" w:rsidP="00E24142">
            <w:pPr>
              <w:widowControl/>
              <w:autoSpaceDE w:val="0"/>
              <w:autoSpaceDN w:val="0"/>
              <w:adjustRightInd w:val="0"/>
              <w:rPr>
                <w:color w:val="000000"/>
                <w:sz w:val="24"/>
                <w:szCs w:val="24"/>
              </w:rPr>
            </w:pPr>
            <w:r w:rsidRPr="006A5A93">
              <w:rPr>
                <w:color w:val="000000"/>
                <w:sz w:val="24"/>
                <w:szCs w:val="24"/>
              </w:rPr>
              <w:t xml:space="preserve">Контактное лицо: </w:t>
            </w:r>
            <w:proofErr w:type="spellStart"/>
            <w:r w:rsidRPr="006A5A93">
              <w:rPr>
                <w:color w:val="000000"/>
                <w:sz w:val="24"/>
                <w:szCs w:val="24"/>
              </w:rPr>
              <w:t>Сарыглар</w:t>
            </w:r>
            <w:proofErr w:type="spellEnd"/>
            <w:r w:rsidRPr="006A5A93">
              <w:rPr>
                <w:color w:val="000000"/>
                <w:sz w:val="24"/>
                <w:szCs w:val="24"/>
              </w:rPr>
              <w:t xml:space="preserve"> </w:t>
            </w:r>
            <w:proofErr w:type="spellStart"/>
            <w:r w:rsidRPr="006A5A93">
              <w:rPr>
                <w:color w:val="000000"/>
                <w:sz w:val="24"/>
                <w:szCs w:val="24"/>
              </w:rPr>
              <w:t>Айлаана</w:t>
            </w:r>
            <w:proofErr w:type="spellEnd"/>
            <w:r w:rsidRPr="006A5A93">
              <w:rPr>
                <w:color w:val="000000"/>
                <w:sz w:val="24"/>
                <w:szCs w:val="24"/>
              </w:rPr>
              <w:t xml:space="preserve"> </w:t>
            </w:r>
            <w:proofErr w:type="spellStart"/>
            <w:r w:rsidRPr="006A5A93">
              <w:rPr>
                <w:color w:val="000000"/>
                <w:sz w:val="24"/>
                <w:szCs w:val="24"/>
              </w:rPr>
              <w:t>Тадар-ооловна</w:t>
            </w:r>
            <w:proofErr w:type="spellEnd"/>
            <w:r w:rsidRPr="006A5A93">
              <w:rPr>
                <w:color w:val="000000"/>
                <w:sz w:val="24"/>
                <w:szCs w:val="24"/>
              </w:rPr>
              <w:t xml:space="preserve">. </w:t>
            </w:r>
          </w:p>
          <w:p w:rsidR="00766031" w:rsidRPr="006A5A93" w:rsidRDefault="00766031" w:rsidP="00E24142">
            <w:pPr>
              <w:widowControl/>
              <w:autoSpaceDE w:val="0"/>
              <w:autoSpaceDN w:val="0"/>
              <w:adjustRightInd w:val="0"/>
              <w:rPr>
                <w:color w:val="000000"/>
                <w:sz w:val="24"/>
                <w:szCs w:val="24"/>
              </w:rPr>
            </w:pPr>
            <w:r w:rsidRPr="006A5A93">
              <w:rPr>
                <w:color w:val="000000"/>
                <w:sz w:val="24"/>
                <w:szCs w:val="24"/>
              </w:rPr>
              <w:t>тел. 8 (39441) 21 2 99</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2</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 xml:space="preserve">Наименование объекта, краткая характеристика объекта </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Лот № 1 – Нежилое здание, кадастровый номер 17:02:0700038:355, общей площадью 177,9 </w:t>
            </w:r>
            <w:proofErr w:type="spellStart"/>
            <w:proofErr w:type="gramStart"/>
            <w:r w:rsidRPr="006A5A93">
              <w:rPr>
                <w:color w:val="000000"/>
                <w:sz w:val="24"/>
                <w:szCs w:val="24"/>
              </w:rPr>
              <w:t>кв.м</w:t>
            </w:r>
            <w:proofErr w:type="spellEnd"/>
            <w:proofErr w:type="gramEnd"/>
            <w:r w:rsidRPr="006A5A93">
              <w:rPr>
                <w:color w:val="000000"/>
                <w:sz w:val="24"/>
                <w:szCs w:val="24"/>
              </w:rPr>
              <w:t xml:space="preserve">, адрес: Республика Тыва, </w:t>
            </w:r>
            <w:proofErr w:type="spellStart"/>
            <w:r w:rsidRPr="006A5A93">
              <w:rPr>
                <w:color w:val="000000"/>
                <w:sz w:val="24"/>
                <w:szCs w:val="24"/>
              </w:rPr>
              <w:t>Барун-Хемчикский</w:t>
            </w:r>
            <w:proofErr w:type="spellEnd"/>
            <w:r w:rsidRPr="006A5A93">
              <w:rPr>
                <w:color w:val="000000"/>
                <w:sz w:val="24"/>
                <w:szCs w:val="24"/>
              </w:rPr>
              <w:t xml:space="preserve"> </w:t>
            </w:r>
            <w:proofErr w:type="spellStart"/>
            <w:r w:rsidRPr="006A5A93">
              <w:rPr>
                <w:color w:val="000000"/>
                <w:sz w:val="24"/>
                <w:szCs w:val="24"/>
              </w:rPr>
              <w:t>кожуун</w:t>
            </w:r>
            <w:proofErr w:type="spellEnd"/>
            <w:r w:rsidRPr="006A5A93">
              <w:rPr>
                <w:color w:val="000000"/>
                <w:sz w:val="24"/>
                <w:szCs w:val="24"/>
              </w:rPr>
              <w:t xml:space="preserve">, </w:t>
            </w:r>
            <w:proofErr w:type="spellStart"/>
            <w:r w:rsidRPr="006A5A93">
              <w:rPr>
                <w:color w:val="000000"/>
                <w:sz w:val="24"/>
                <w:szCs w:val="24"/>
              </w:rPr>
              <w:t>с.Кызыл-Мажалык</w:t>
            </w:r>
            <w:proofErr w:type="spellEnd"/>
            <w:r w:rsidRPr="006A5A93">
              <w:rPr>
                <w:color w:val="000000"/>
                <w:sz w:val="24"/>
                <w:szCs w:val="24"/>
              </w:rPr>
              <w:t xml:space="preserve">, ул. </w:t>
            </w:r>
            <w:proofErr w:type="spellStart"/>
            <w:r w:rsidRPr="006A5A93">
              <w:rPr>
                <w:color w:val="000000"/>
                <w:sz w:val="24"/>
                <w:szCs w:val="24"/>
              </w:rPr>
              <w:t>Саая</w:t>
            </w:r>
            <w:proofErr w:type="spellEnd"/>
            <w:r w:rsidRPr="006A5A93">
              <w:rPr>
                <w:color w:val="000000"/>
                <w:sz w:val="24"/>
                <w:szCs w:val="24"/>
              </w:rPr>
              <w:t xml:space="preserve"> Альберта, д. 50 </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Отдельно стоящее одноэтажное здание с огороженной территорией, введен в эксплуатацию в 1965 году, материал стен – деревянный, двери деревянные, обеспечено электроснабжением, водоснабжением, отопление – индивидуальное, состояние – удовлетворительное, требуется ремонт.                             </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Лот № 2 - Нежилое здание, кадастровый номер 17:02:0700038:366, общей площадью 456,1 </w:t>
            </w:r>
            <w:proofErr w:type="spellStart"/>
            <w:proofErr w:type="gramStart"/>
            <w:r w:rsidRPr="006A5A93">
              <w:rPr>
                <w:color w:val="000000"/>
                <w:sz w:val="24"/>
                <w:szCs w:val="24"/>
              </w:rPr>
              <w:t>кв.м</w:t>
            </w:r>
            <w:proofErr w:type="spellEnd"/>
            <w:proofErr w:type="gramEnd"/>
            <w:r w:rsidRPr="006A5A93">
              <w:rPr>
                <w:color w:val="000000"/>
                <w:sz w:val="24"/>
                <w:szCs w:val="24"/>
              </w:rPr>
              <w:t xml:space="preserve">, </w:t>
            </w:r>
            <w:r w:rsidRPr="006A5A93">
              <w:rPr>
                <w:color w:val="000000"/>
                <w:sz w:val="24"/>
                <w:szCs w:val="24"/>
              </w:rPr>
              <w:lastRenderedPageBreak/>
              <w:t xml:space="preserve">одноэтажное, адрес: Республика Тыва, </w:t>
            </w:r>
            <w:proofErr w:type="spellStart"/>
            <w:r w:rsidRPr="006A5A93">
              <w:rPr>
                <w:color w:val="000000"/>
                <w:sz w:val="24"/>
                <w:szCs w:val="24"/>
              </w:rPr>
              <w:t>Барун-Хемчикский</w:t>
            </w:r>
            <w:proofErr w:type="spellEnd"/>
            <w:r w:rsidRPr="006A5A93">
              <w:rPr>
                <w:color w:val="000000"/>
                <w:sz w:val="24"/>
                <w:szCs w:val="24"/>
              </w:rPr>
              <w:t xml:space="preserve"> </w:t>
            </w:r>
            <w:proofErr w:type="spellStart"/>
            <w:r w:rsidRPr="006A5A93">
              <w:rPr>
                <w:color w:val="000000"/>
                <w:sz w:val="24"/>
                <w:szCs w:val="24"/>
              </w:rPr>
              <w:t>кожуун</w:t>
            </w:r>
            <w:proofErr w:type="spellEnd"/>
            <w:r w:rsidRPr="006A5A93">
              <w:rPr>
                <w:color w:val="000000"/>
                <w:sz w:val="24"/>
                <w:szCs w:val="24"/>
              </w:rPr>
              <w:t xml:space="preserve">, </w:t>
            </w:r>
            <w:proofErr w:type="spellStart"/>
            <w:r w:rsidRPr="006A5A93">
              <w:rPr>
                <w:color w:val="000000"/>
                <w:sz w:val="24"/>
                <w:szCs w:val="24"/>
              </w:rPr>
              <w:t>с.Кызыл-Мажалык</w:t>
            </w:r>
            <w:proofErr w:type="spellEnd"/>
            <w:r w:rsidRPr="006A5A93">
              <w:rPr>
                <w:color w:val="000000"/>
                <w:sz w:val="24"/>
                <w:szCs w:val="24"/>
              </w:rPr>
              <w:t xml:space="preserve">, ул. </w:t>
            </w:r>
            <w:proofErr w:type="spellStart"/>
            <w:r w:rsidRPr="006A5A93">
              <w:rPr>
                <w:color w:val="000000"/>
                <w:sz w:val="24"/>
                <w:szCs w:val="24"/>
              </w:rPr>
              <w:t>Саая</w:t>
            </w:r>
            <w:proofErr w:type="spellEnd"/>
            <w:r w:rsidRPr="006A5A93">
              <w:rPr>
                <w:color w:val="000000"/>
                <w:sz w:val="24"/>
                <w:szCs w:val="24"/>
              </w:rPr>
              <w:t xml:space="preserve"> Альберта, д. 25.</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Отдельно стоящее одноэтажное здание, введен в эксплуатацию в 1958 году, материал стен – </w:t>
            </w:r>
            <w:proofErr w:type="gramStart"/>
            <w:r w:rsidRPr="006A5A93">
              <w:rPr>
                <w:color w:val="000000"/>
                <w:sz w:val="24"/>
                <w:szCs w:val="24"/>
              </w:rPr>
              <w:t>каменный,  обеспечено</w:t>
            </w:r>
            <w:proofErr w:type="gramEnd"/>
            <w:r w:rsidRPr="006A5A93">
              <w:rPr>
                <w:color w:val="000000"/>
                <w:sz w:val="24"/>
                <w:szCs w:val="24"/>
              </w:rPr>
              <w:t xml:space="preserve"> электроснабжением, водоснабжением, отопление – индивидуальное, состояние – удовлетворительное, требуется ремонт.                             </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Лот № 3 - Нежилое здание с земельным участком, кадастровый номер 17:02:0700042:708, общей площадью 272,9 </w:t>
            </w:r>
            <w:proofErr w:type="spellStart"/>
            <w:proofErr w:type="gramStart"/>
            <w:r w:rsidRPr="006A5A93">
              <w:rPr>
                <w:color w:val="000000"/>
                <w:sz w:val="24"/>
                <w:szCs w:val="24"/>
              </w:rPr>
              <w:t>кв.м</w:t>
            </w:r>
            <w:proofErr w:type="spellEnd"/>
            <w:proofErr w:type="gramEnd"/>
            <w:r w:rsidRPr="006A5A93">
              <w:rPr>
                <w:color w:val="000000"/>
                <w:sz w:val="24"/>
                <w:szCs w:val="24"/>
              </w:rPr>
              <w:t>, одноэтажное,</w:t>
            </w:r>
            <w:r w:rsidR="00EC0BC2">
              <w:rPr>
                <w:color w:val="212121"/>
                <w:sz w:val="24"/>
                <w:szCs w:val="24"/>
              </w:rPr>
              <w:t xml:space="preserve"> </w:t>
            </w:r>
            <w:r w:rsidR="00EC0BC2">
              <w:rPr>
                <w:color w:val="212121"/>
                <w:sz w:val="24"/>
                <w:szCs w:val="24"/>
              </w:rPr>
              <w:t xml:space="preserve">кадастровый номер земельного участка 17:02:0700042:925, площадью 1908 </w:t>
            </w:r>
            <w:proofErr w:type="spellStart"/>
            <w:r w:rsidR="00EC0BC2">
              <w:rPr>
                <w:color w:val="212121"/>
                <w:sz w:val="24"/>
                <w:szCs w:val="24"/>
              </w:rPr>
              <w:t>кв.м</w:t>
            </w:r>
            <w:proofErr w:type="spellEnd"/>
            <w:r w:rsidR="00EC0BC2">
              <w:rPr>
                <w:color w:val="212121"/>
                <w:sz w:val="24"/>
                <w:szCs w:val="24"/>
              </w:rPr>
              <w:t>., из земель населенных пунктов, с видом разрешенного использования: для хранения и переработки сельскохозяйственной продукции</w:t>
            </w:r>
            <w:r w:rsidR="00EC0BC2">
              <w:rPr>
                <w:color w:val="212121"/>
                <w:sz w:val="24"/>
                <w:szCs w:val="24"/>
              </w:rPr>
              <w:t>,</w:t>
            </w:r>
            <w:bookmarkStart w:id="0" w:name="_GoBack"/>
            <w:bookmarkEnd w:id="0"/>
            <w:r w:rsidRPr="006A5A93">
              <w:rPr>
                <w:color w:val="000000"/>
                <w:sz w:val="24"/>
                <w:szCs w:val="24"/>
              </w:rPr>
              <w:t xml:space="preserve"> адрес: Республика Тыва, </w:t>
            </w:r>
            <w:proofErr w:type="spellStart"/>
            <w:r w:rsidRPr="006A5A93">
              <w:rPr>
                <w:color w:val="000000"/>
                <w:sz w:val="24"/>
                <w:szCs w:val="24"/>
              </w:rPr>
              <w:t>Барун-Хемчикский</w:t>
            </w:r>
            <w:proofErr w:type="spellEnd"/>
            <w:r w:rsidRPr="006A5A93">
              <w:rPr>
                <w:color w:val="000000"/>
                <w:sz w:val="24"/>
                <w:szCs w:val="24"/>
              </w:rPr>
              <w:t xml:space="preserve"> </w:t>
            </w:r>
            <w:proofErr w:type="spellStart"/>
            <w:r w:rsidRPr="006A5A93">
              <w:rPr>
                <w:color w:val="000000"/>
                <w:sz w:val="24"/>
                <w:szCs w:val="24"/>
              </w:rPr>
              <w:t>кожуун</w:t>
            </w:r>
            <w:proofErr w:type="spellEnd"/>
            <w:r w:rsidRPr="006A5A93">
              <w:rPr>
                <w:color w:val="000000"/>
                <w:sz w:val="24"/>
                <w:szCs w:val="24"/>
              </w:rPr>
              <w:t xml:space="preserve">, </w:t>
            </w:r>
            <w:proofErr w:type="spellStart"/>
            <w:r w:rsidRPr="006A5A93">
              <w:rPr>
                <w:color w:val="000000"/>
                <w:sz w:val="24"/>
                <w:szCs w:val="24"/>
              </w:rPr>
              <w:t>с.Кызыл-Мажалык</w:t>
            </w:r>
            <w:proofErr w:type="spellEnd"/>
            <w:r w:rsidRPr="006A5A93">
              <w:rPr>
                <w:color w:val="000000"/>
                <w:sz w:val="24"/>
                <w:szCs w:val="24"/>
              </w:rPr>
              <w:t xml:space="preserve">, ул. </w:t>
            </w:r>
            <w:proofErr w:type="spellStart"/>
            <w:r w:rsidRPr="006A5A93">
              <w:rPr>
                <w:color w:val="000000"/>
                <w:sz w:val="24"/>
                <w:szCs w:val="24"/>
              </w:rPr>
              <w:t>Чургуй-оола</w:t>
            </w:r>
            <w:proofErr w:type="spellEnd"/>
            <w:r w:rsidRPr="006A5A93">
              <w:rPr>
                <w:color w:val="000000"/>
                <w:sz w:val="24"/>
                <w:szCs w:val="24"/>
              </w:rPr>
              <w:t>, д.33.</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Отдельно стоящее одноэтажное здание с огороженной территорией, материал стен – кирпич, материал стен пристройки – деревянный, обеспечено электроснабжением, водоснабжением, отопление – индивидуальное, состояние – удовлетворительное, требуется ремонт.                            </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Лот № 4 - Нежилое здание, кадастровый номер 17:02:0700037:349, общей площадью 363,4 </w:t>
            </w:r>
            <w:proofErr w:type="spellStart"/>
            <w:proofErr w:type="gramStart"/>
            <w:r w:rsidRPr="006A5A93">
              <w:rPr>
                <w:color w:val="000000"/>
                <w:sz w:val="24"/>
                <w:szCs w:val="24"/>
              </w:rPr>
              <w:t>кв.м</w:t>
            </w:r>
            <w:proofErr w:type="spellEnd"/>
            <w:proofErr w:type="gramEnd"/>
            <w:r w:rsidRPr="006A5A93">
              <w:rPr>
                <w:color w:val="000000"/>
                <w:sz w:val="24"/>
                <w:szCs w:val="24"/>
              </w:rPr>
              <w:t xml:space="preserve">, одноэтажное, адрес: Республика Тыва, </w:t>
            </w:r>
            <w:proofErr w:type="spellStart"/>
            <w:r w:rsidRPr="006A5A93">
              <w:rPr>
                <w:color w:val="000000"/>
                <w:sz w:val="24"/>
                <w:szCs w:val="24"/>
              </w:rPr>
              <w:t>Барун-Хемчикский</w:t>
            </w:r>
            <w:proofErr w:type="spellEnd"/>
            <w:r w:rsidRPr="006A5A93">
              <w:rPr>
                <w:color w:val="000000"/>
                <w:sz w:val="24"/>
                <w:szCs w:val="24"/>
              </w:rPr>
              <w:t xml:space="preserve"> </w:t>
            </w:r>
            <w:proofErr w:type="spellStart"/>
            <w:r w:rsidRPr="006A5A93">
              <w:rPr>
                <w:color w:val="000000"/>
                <w:sz w:val="24"/>
                <w:szCs w:val="24"/>
              </w:rPr>
              <w:t>кожуун</w:t>
            </w:r>
            <w:proofErr w:type="spellEnd"/>
            <w:r w:rsidRPr="006A5A93">
              <w:rPr>
                <w:color w:val="000000"/>
                <w:sz w:val="24"/>
                <w:szCs w:val="24"/>
              </w:rPr>
              <w:t xml:space="preserve">, </w:t>
            </w:r>
            <w:proofErr w:type="spellStart"/>
            <w:r w:rsidRPr="006A5A93">
              <w:rPr>
                <w:color w:val="000000"/>
                <w:sz w:val="24"/>
                <w:szCs w:val="24"/>
              </w:rPr>
              <w:t>с.Кызыл-Мажалык</w:t>
            </w:r>
            <w:proofErr w:type="spellEnd"/>
            <w:r w:rsidRPr="006A5A93">
              <w:rPr>
                <w:color w:val="000000"/>
                <w:sz w:val="24"/>
                <w:szCs w:val="24"/>
              </w:rPr>
              <w:t xml:space="preserve">, ул. </w:t>
            </w:r>
            <w:proofErr w:type="spellStart"/>
            <w:r w:rsidRPr="006A5A93">
              <w:rPr>
                <w:color w:val="000000"/>
                <w:sz w:val="24"/>
                <w:szCs w:val="24"/>
              </w:rPr>
              <w:t>Чургуй-оола</w:t>
            </w:r>
            <w:proofErr w:type="spellEnd"/>
            <w:r w:rsidRPr="006A5A93">
              <w:rPr>
                <w:color w:val="000000"/>
                <w:sz w:val="24"/>
                <w:szCs w:val="24"/>
              </w:rPr>
              <w:t>, д.38.</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Отдельно стоящее одноэтажное здание с огороженной территорией, год ввода в эксплуатацию – 1946г., материал стен – деревянный, полы- деревянные, двери деревянные, обеспечено электроснабжением, водоснабжением, отопление – индивидуальное, состояние – удовлетворительное, требуется ремонт.          </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Лот № 5 - Нежилое здание, кадастровый номер 17:02:0700036:541, общей площадью 592,0 </w:t>
            </w:r>
            <w:proofErr w:type="spellStart"/>
            <w:proofErr w:type="gramStart"/>
            <w:r w:rsidRPr="006A5A93">
              <w:rPr>
                <w:color w:val="000000"/>
                <w:sz w:val="24"/>
                <w:szCs w:val="24"/>
              </w:rPr>
              <w:t>кв.м</w:t>
            </w:r>
            <w:proofErr w:type="spellEnd"/>
            <w:proofErr w:type="gramEnd"/>
            <w:r w:rsidRPr="006A5A93">
              <w:rPr>
                <w:color w:val="000000"/>
                <w:sz w:val="24"/>
                <w:szCs w:val="24"/>
              </w:rPr>
              <w:t xml:space="preserve">, одноэтажное, адрес: Республика Тыва, </w:t>
            </w:r>
            <w:proofErr w:type="spellStart"/>
            <w:r w:rsidRPr="006A5A93">
              <w:rPr>
                <w:color w:val="000000"/>
                <w:sz w:val="24"/>
                <w:szCs w:val="24"/>
              </w:rPr>
              <w:t>Барун-Хемчикский</w:t>
            </w:r>
            <w:proofErr w:type="spellEnd"/>
            <w:r w:rsidRPr="006A5A93">
              <w:rPr>
                <w:color w:val="000000"/>
                <w:sz w:val="24"/>
                <w:szCs w:val="24"/>
              </w:rPr>
              <w:t xml:space="preserve"> </w:t>
            </w:r>
            <w:proofErr w:type="spellStart"/>
            <w:r w:rsidRPr="006A5A93">
              <w:rPr>
                <w:color w:val="000000"/>
                <w:sz w:val="24"/>
                <w:szCs w:val="24"/>
              </w:rPr>
              <w:t>кожуун</w:t>
            </w:r>
            <w:proofErr w:type="spellEnd"/>
            <w:r w:rsidRPr="006A5A93">
              <w:rPr>
                <w:color w:val="000000"/>
                <w:sz w:val="24"/>
                <w:szCs w:val="24"/>
              </w:rPr>
              <w:t xml:space="preserve">, </w:t>
            </w:r>
            <w:proofErr w:type="spellStart"/>
            <w:r w:rsidRPr="006A5A93">
              <w:rPr>
                <w:color w:val="000000"/>
                <w:sz w:val="24"/>
                <w:szCs w:val="24"/>
              </w:rPr>
              <w:t>с.Кызыл-Мажалык</w:t>
            </w:r>
            <w:proofErr w:type="spellEnd"/>
            <w:r w:rsidRPr="006A5A93">
              <w:rPr>
                <w:color w:val="000000"/>
                <w:sz w:val="24"/>
                <w:szCs w:val="24"/>
              </w:rPr>
              <w:t xml:space="preserve">, ул. </w:t>
            </w:r>
            <w:proofErr w:type="spellStart"/>
            <w:r w:rsidRPr="006A5A93">
              <w:rPr>
                <w:color w:val="000000"/>
                <w:sz w:val="24"/>
                <w:szCs w:val="24"/>
              </w:rPr>
              <w:t>Чургуй-оола</w:t>
            </w:r>
            <w:proofErr w:type="spellEnd"/>
            <w:r w:rsidRPr="006A5A93">
              <w:rPr>
                <w:color w:val="000000"/>
                <w:sz w:val="24"/>
                <w:szCs w:val="24"/>
              </w:rPr>
              <w:t>, д.36      </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Отдельно стоящее одноэтажное здание с огороженной территорией, год ввода в эксплуатацию – 2013г., материал стен – бетонный, обеспечено электроснабжением, водоснабжением, отопление – индивидуальное, состояние – удовлетворительное, требуется ремонт отопительной системы, текущий ремонт.                    </w:t>
            </w:r>
          </w:p>
          <w:p w:rsidR="00766031" w:rsidRPr="006A5A93" w:rsidRDefault="00766031" w:rsidP="006A5A93">
            <w:pPr>
              <w:widowControl/>
              <w:autoSpaceDE w:val="0"/>
              <w:autoSpaceDN w:val="0"/>
              <w:adjustRightInd w:val="0"/>
              <w:rPr>
                <w:color w:val="000000"/>
                <w:sz w:val="24"/>
                <w:szCs w:val="24"/>
              </w:rPr>
            </w:pPr>
          </w:p>
          <w:p w:rsidR="00766031" w:rsidRPr="006A5A93" w:rsidRDefault="00766031" w:rsidP="006A5A93">
            <w:pPr>
              <w:widowControl/>
              <w:autoSpaceDE w:val="0"/>
              <w:autoSpaceDN w:val="0"/>
              <w:adjustRightInd w:val="0"/>
              <w:rPr>
                <w:color w:val="000000"/>
                <w:sz w:val="24"/>
                <w:szCs w:val="24"/>
              </w:rPr>
            </w:pP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lastRenderedPageBreak/>
              <w:t>3</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Целевое назначение объекта</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Лот № 1 – нежилое здание, под административное здание (офис) </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lastRenderedPageBreak/>
              <w:t>Лот № 2 - нежилое здание, под общественную баню                             </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Лот № 3 - нежилое здание с земельным участком, для организации производства </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4 - нежилое здание, офисное, торговое (размещение торговых точек, пунктов предоставления тех или иных услуг населению)</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5 - нежилое здание, под убойный цех</w:t>
            </w:r>
          </w:p>
          <w:p w:rsidR="00766031" w:rsidRPr="006A5A93" w:rsidRDefault="00766031" w:rsidP="006A5A93">
            <w:pPr>
              <w:widowControl/>
              <w:autoSpaceDE w:val="0"/>
              <w:autoSpaceDN w:val="0"/>
              <w:adjustRightInd w:val="0"/>
              <w:rPr>
                <w:color w:val="000000"/>
                <w:sz w:val="24"/>
                <w:szCs w:val="24"/>
              </w:rPr>
            </w:pPr>
          </w:p>
          <w:p w:rsidR="00766031" w:rsidRPr="006A5A93" w:rsidRDefault="00766031" w:rsidP="006A5A93">
            <w:pPr>
              <w:widowControl/>
              <w:autoSpaceDE w:val="0"/>
              <w:autoSpaceDN w:val="0"/>
              <w:adjustRightInd w:val="0"/>
              <w:rPr>
                <w:color w:val="000000"/>
                <w:sz w:val="24"/>
                <w:szCs w:val="24"/>
              </w:rPr>
            </w:pP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lastRenderedPageBreak/>
              <w:t>4</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Начальная цена предмета  аукциона без учета НДС и коммунальных затрат</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1 – 70400 (семьдесят тысяч четыреста) руб. 00 коп. (за 1 год без учета НДС).</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2 – 198000 (сто девяносто восемь тысяч) руб. 00 коп за 1 год без учета НДС.</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 Лот № 3 – 204000 (двести четыре тысячи) руб. 00 коп за 1 год без учета НДС.</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4 – 156000 (сто пятьдесят шесть тысяч) руб.  00 коп за 1 год без учета НДС.</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5 – 21250,0 (двадцать одна тысяча) руб. 00 коп за 1 год без учета НДС.</w:t>
            </w:r>
          </w:p>
          <w:p w:rsidR="00766031" w:rsidRPr="006A5A93" w:rsidRDefault="00766031" w:rsidP="006A5A93">
            <w:pPr>
              <w:widowControl/>
              <w:autoSpaceDE w:val="0"/>
              <w:autoSpaceDN w:val="0"/>
              <w:adjustRightInd w:val="0"/>
              <w:rPr>
                <w:color w:val="000000"/>
                <w:sz w:val="24"/>
                <w:szCs w:val="24"/>
              </w:rPr>
            </w:pPr>
          </w:p>
          <w:p w:rsidR="00766031" w:rsidRPr="006A5A93" w:rsidRDefault="00766031" w:rsidP="006A5A93">
            <w:pPr>
              <w:widowControl/>
              <w:autoSpaceDE w:val="0"/>
              <w:autoSpaceDN w:val="0"/>
              <w:adjustRightInd w:val="0"/>
              <w:rPr>
                <w:color w:val="000000"/>
                <w:sz w:val="24"/>
                <w:szCs w:val="24"/>
              </w:rPr>
            </w:pP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 </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5</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Цель предоставления в аренду</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E24142">
            <w:pPr>
              <w:widowControl/>
              <w:autoSpaceDE w:val="0"/>
              <w:autoSpaceDN w:val="0"/>
              <w:adjustRightInd w:val="0"/>
              <w:rPr>
                <w:color w:val="000000"/>
                <w:sz w:val="24"/>
                <w:szCs w:val="24"/>
              </w:rPr>
            </w:pPr>
            <w:r w:rsidRPr="006A5A93">
              <w:rPr>
                <w:color w:val="000000"/>
                <w:sz w:val="24"/>
                <w:szCs w:val="24"/>
              </w:rPr>
              <w:t>Лот № 1 – в соответствии с назначением объекта.</w:t>
            </w:r>
          </w:p>
          <w:p w:rsidR="00766031" w:rsidRPr="006A5A93" w:rsidRDefault="00766031" w:rsidP="00E24142">
            <w:pPr>
              <w:widowControl/>
              <w:autoSpaceDE w:val="0"/>
              <w:autoSpaceDN w:val="0"/>
              <w:adjustRightInd w:val="0"/>
              <w:rPr>
                <w:color w:val="000000"/>
                <w:sz w:val="24"/>
                <w:szCs w:val="24"/>
              </w:rPr>
            </w:pPr>
            <w:r w:rsidRPr="006A5A93">
              <w:rPr>
                <w:color w:val="000000"/>
                <w:sz w:val="24"/>
                <w:szCs w:val="24"/>
              </w:rPr>
              <w:t>Лот № 1 – в соответствии с назначением объекта.</w:t>
            </w:r>
          </w:p>
          <w:p w:rsidR="00766031" w:rsidRPr="006A5A93" w:rsidRDefault="00766031" w:rsidP="00E24142">
            <w:pPr>
              <w:widowControl/>
              <w:autoSpaceDE w:val="0"/>
              <w:autoSpaceDN w:val="0"/>
              <w:adjustRightInd w:val="0"/>
              <w:rPr>
                <w:color w:val="000000"/>
                <w:sz w:val="24"/>
                <w:szCs w:val="24"/>
              </w:rPr>
            </w:pPr>
            <w:r w:rsidRPr="006A5A93">
              <w:rPr>
                <w:color w:val="000000"/>
                <w:sz w:val="24"/>
                <w:szCs w:val="24"/>
              </w:rPr>
              <w:t>Лот № 1 – в соответствии с назначением объекта.</w:t>
            </w:r>
          </w:p>
          <w:p w:rsidR="00766031" w:rsidRPr="006A5A93" w:rsidRDefault="00766031" w:rsidP="00E24142">
            <w:pPr>
              <w:widowControl/>
              <w:autoSpaceDE w:val="0"/>
              <w:autoSpaceDN w:val="0"/>
              <w:adjustRightInd w:val="0"/>
              <w:rPr>
                <w:color w:val="000000"/>
                <w:sz w:val="24"/>
                <w:szCs w:val="24"/>
              </w:rPr>
            </w:pPr>
            <w:r w:rsidRPr="006A5A93">
              <w:rPr>
                <w:color w:val="000000"/>
                <w:sz w:val="24"/>
                <w:szCs w:val="24"/>
              </w:rPr>
              <w:t>Лот № 1 – в соответствии с назначением объекта.</w:t>
            </w:r>
          </w:p>
          <w:p w:rsidR="00766031" w:rsidRPr="006A5A93" w:rsidRDefault="00766031" w:rsidP="00E24142">
            <w:pPr>
              <w:widowControl/>
              <w:autoSpaceDE w:val="0"/>
              <w:autoSpaceDN w:val="0"/>
              <w:adjustRightInd w:val="0"/>
              <w:rPr>
                <w:color w:val="000000"/>
                <w:sz w:val="24"/>
                <w:szCs w:val="24"/>
              </w:rPr>
            </w:pPr>
            <w:r w:rsidRPr="006A5A93">
              <w:rPr>
                <w:color w:val="000000"/>
                <w:sz w:val="24"/>
                <w:szCs w:val="24"/>
              </w:rPr>
              <w:t>Лот № 1 – в соответствии с назначением объекта.</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6</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Срок действия  договоров аренды</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1 – 5 (пять) лет. При условии выполнения условий договора аренды, срок действия договора может быть продлен.</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2 – 5 (пять) лет. При условии выполнения условий договора аренды, срок действия договора может быть продлен.</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3 – 5 (пять) лет. При условии выполнения условий договора аренды, срок действия договора может быть продлен.</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4 – 5 (пять) лет. При условии выполнения условий договора аренды, срок действия договора может быть продлен.</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5 – 5 (пять) лет. При условии выполнения условий договора аренды, срок действия договора может быть продлен.</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7</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 xml:space="preserve">Сведения о прядке оформления участия в аукционе, в том числе место, дата и время начала и окончания подачи заявок (в связи с тем, что в настоящее время  организатор аукциона не подключен к системе электронного документооборота и не имеет возможности размещения документации об аукционе в виде электронного </w:t>
            </w:r>
            <w:r w:rsidRPr="00F81593">
              <w:rPr>
                <w:sz w:val="24"/>
                <w:szCs w:val="24"/>
              </w:rPr>
              <w:lastRenderedPageBreak/>
              <w:t>документа, документация об аукционе не предоставляется  в электронном виде).</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354861">
            <w:pPr>
              <w:widowControl/>
              <w:autoSpaceDE w:val="0"/>
              <w:autoSpaceDN w:val="0"/>
              <w:adjustRightInd w:val="0"/>
              <w:rPr>
                <w:color w:val="000000"/>
                <w:sz w:val="24"/>
                <w:szCs w:val="24"/>
              </w:rPr>
            </w:pPr>
            <w:r w:rsidRPr="006A5A93">
              <w:rPr>
                <w:color w:val="000000"/>
                <w:sz w:val="24"/>
                <w:szCs w:val="24"/>
              </w:rPr>
              <w:lastRenderedPageBreak/>
              <w:t xml:space="preserve">Заявки на участие в аукционе подаются в срок и по форме, которые установлены документацией об аукционе. Заявки на участие в аукционе подаются в срок с </w:t>
            </w:r>
            <w:r>
              <w:rPr>
                <w:color w:val="000000"/>
                <w:sz w:val="24"/>
                <w:szCs w:val="24"/>
              </w:rPr>
              <w:t>29.09.2021 г. с 09:00 по 20</w:t>
            </w:r>
            <w:r w:rsidRPr="006A5A93">
              <w:rPr>
                <w:color w:val="000000"/>
                <w:sz w:val="24"/>
                <w:szCs w:val="24"/>
              </w:rPr>
              <w:t xml:space="preserve">.10.2021 г. до 18:00 час. местного времени по адресу: Республика Тыва, </w:t>
            </w:r>
            <w:proofErr w:type="spellStart"/>
            <w:r w:rsidRPr="006A5A93">
              <w:rPr>
                <w:color w:val="000000"/>
                <w:sz w:val="24"/>
                <w:szCs w:val="24"/>
              </w:rPr>
              <w:t>Барун-Хемчикский</w:t>
            </w:r>
            <w:proofErr w:type="spellEnd"/>
            <w:r w:rsidRPr="006A5A93">
              <w:rPr>
                <w:color w:val="000000"/>
                <w:sz w:val="24"/>
                <w:szCs w:val="24"/>
              </w:rPr>
              <w:t xml:space="preserve"> </w:t>
            </w:r>
            <w:proofErr w:type="spellStart"/>
            <w:r w:rsidRPr="006A5A93">
              <w:rPr>
                <w:color w:val="000000"/>
                <w:sz w:val="24"/>
                <w:szCs w:val="24"/>
              </w:rPr>
              <w:t>кожуун</w:t>
            </w:r>
            <w:proofErr w:type="spellEnd"/>
            <w:r w:rsidRPr="006A5A93">
              <w:rPr>
                <w:color w:val="000000"/>
                <w:sz w:val="24"/>
                <w:szCs w:val="24"/>
              </w:rPr>
              <w:t xml:space="preserve">, </w:t>
            </w:r>
            <w:proofErr w:type="spellStart"/>
            <w:r w:rsidRPr="006A5A93">
              <w:rPr>
                <w:color w:val="000000"/>
                <w:sz w:val="24"/>
                <w:szCs w:val="24"/>
              </w:rPr>
              <w:t>с.Кызыл-Мажалык</w:t>
            </w:r>
            <w:proofErr w:type="spellEnd"/>
            <w:r w:rsidRPr="006A5A93">
              <w:rPr>
                <w:color w:val="000000"/>
                <w:sz w:val="24"/>
                <w:szCs w:val="24"/>
              </w:rPr>
              <w:t xml:space="preserve"> </w:t>
            </w:r>
            <w:proofErr w:type="spellStart"/>
            <w:r w:rsidRPr="006A5A93">
              <w:rPr>
                <w:color w:val="000000"/>
                <w:sz w:val="24"/>
                <w:szCs w:val="24"/>
              </w:rPr>
              <w:t>ул.Чадамба</w:t>
            </w:r>
            <w:proofErr w:type="spellEnd"/>
            <w:r w:rsidRPr="006A5A93">
              <w:rPr>
                <w:color w:val="000000"/>
                <w:sz w:val="24"/>
                <w:szCs w:val="24"/>
              </w:rPr>
              <w:t xml:space="preserve"> д.20 </w:t>
            </w:r>
            <w:proofErr w:type="spellStart"/>
            <w:r w:rsidRPr="006A5A93">
              <w:rPr>
                <w:color w:val="000000"/>
                <w:sz w:val="24"/>
                <w:szCs w:val="24"/>
              </w:rPr>
              <w:t>каб</w:t>
            </w:r>
            <w:proofErr w:type="spellEnd"/>
            <w:r w:rsidRPr="006A5A93">
              <w:rPr>
                <w:color w:val="000000"/>
                <w:sz w:val="24"/>
                <w:szCs w:val="24"/>
              </w:rPr>
              <w:t>. 23 (отдел градостроительства, земельных и имущественных отношений).</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lastRenderedPageBreak/>
              <w:t>8</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Срок, место и порядок предоставления документации об аукционе.</w:t>
            </w:r>
          </w:p>
          <w:p w:rsidR="00766031" w:rsidRPr="00F81593" w:rsidRDefault="00766031" w:rsidP="00E24142">
            <w:pPr>
              <w:widowControl/>
              <w:autoSpaceDE w:val="0"/>
              <w:autoSpaceDN w:val="0"/>
              <w:adjustRightInd w:val="0"/>
              <w:jc w:val="both"/>
              <w:rPr>
                <w:sz w:val="24"/>
                <w:szCs w:val="24"/>
              </w:rPr>
            </w:pPr>
          </w:p>
          <w:p w:rsidR="00766031" w:rsidRPr="00F81593" w:rsidRDefault="00766031" w:rsidP="00E24142">
            <w:pPr>
              <w:widowControl/>
              <w:autoSpaceDE w:val="0"/>
              <w:autoSpaceDN w:val="0"/>
              <w:adjustRightInd w:val="0"/>
              <w:jc w:val="both"/>
              <w:rPr>
                <w:sz w:val="24"/>
                <w:szCs w:val="24"/>
              </w:rPr>
            </w:pP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Документация об аукционе предоставляется в течение двух рабочих дней со дня получения письменного заявления любого заинтересованного лица по адресу:</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Республика Тыва, </w:t>
            </w:r>
            <w:proofErr w:type="spellStart"/>
            <w:r w:rsidRPr="006A5A93">
              <w:rPr>
                <w:color w:val="000000"/>
                <w:sz w:val="24"/>
                <w:szCs w:val="24"/>
              </w:rPr>
              <w:t>Барун-Хемчикский</w:t>
            </w:r>
            <w:proofErr w:type="spellEnd"/>
            <w:r w:rsidRPr="006A5A93">
              <w:rPr>
                <w:color w:val="000000"/>
                <w:sz w:val="24"/>
                <w:szCs w:val="24"/>
              </w:rPr>
              <w:t xml:space="preserve"> </w:t>
            </w:r>
            <w:proofErr w:type="spellStart"/>
            <w:r w:rsidRPr="006A5A93">
              <w:rPr>
                <w:color w:val="000000"/>
                <w:sz w:val="24"/>
                <w:szCs w:val="24"/>
              </w:rPr>
              <w:t>кожуун</w:t>
            </w:r>
            <w:proofErr w:type="spellEnd"/>
            <w:r w:rsidRPr="006A5A93">
              <w:rPr>
                <w:color w:val="000000"/>
                <w:sz w:val="24"/>
                <w:szCs w:val="24"/>
              </w:rPr>
              <w:t xml:space="preserve">, </w:t>
            </w:r>
            <w:proofErr w:type="spellStart"/>
            <w:r w:rsidRPr="006A5A93">
              <w:rPr>
                <w:color w:val="000000"/>
                <w:sz w:val="24"/>
                <w:szCs w:val="24"/>
              </w:rPr>
              <w:t>с.Кызыл-Мажалык</w:t>
            </w:r>
            <w:proofErr w:type="spellEnd"/>
            <w:r w:rsidRPr="006A5A93">
              <w:rPr>
                <w:color w:val="000000"/>
                <w:sz w:val="24"/>
                <w:szCs w:val="24"/>
              </w:rPr>
              <w:t xml:space="preserve"> </w:t>
            </w:r>
            <w:proofErr w:type="spellStart"/>
            <w:r w:rsidRPr="006A5A93">
              <w:rPr>
                <w:color w:val="000000"/>
                <w:sz w:val="24"/>
                <w:szCs w:val="24"/>
              </w:rPr>
              <w:t>ул.Чадамба</w:t>
            </w:r>
            <w:proofErr w:type="spellEnd"/>
            <w:r w:rsidRPr="006A5A93">
              <w:rPr>
                <w:color w:val="000000"/>
                <w:sz w:val="24"/>
                <w:szCs w:val="24"/>
              </w:rPr>
              <w:t xml:space="preserve"> д.20 </w:t>
            </w:r>
            <w:proofErr w:type="spellStart"/>
            <w:r w:rsidRPr="006A5A93">
              <w:rPr>
                <w:color w:val="000000"/>
                <w:sz w:val="24"/>
                <w:szCs w:val="24"/>
              </w:rPr>
              <w:t>каб</w:t>
            </w:r>
            <w:proofErr w:type="spellEnd"/>
            <w:r w:rsidRPr="006A5A93">
              <w:rPr>
                <w:color w:val="000000"/>
                <w:sz w:val="24"/>
                <w:szCs w:val="24"/>
              </w:rPr>
              <w:t>. 23 (отдел градостроительства, земельных и имущественных отношений).</w:t>
            </w:r>
          </w:p>
          <w:p w:rsidR="00766031" w:rsidRDefault="00766031" w:rsidP="00EA5149">
            <w:pPr>
              <w:widowControl/>
              <w:autoSpaceDE w:val="0"/>
              <w:autoSpaceDN w:val="0"/>
              <w:adjustRightInd w:val="0"/>
              <w:rPr>
                <w:color w:val="000000"/>
                <w:sz w:val="24"/>
                <w:szCs w:val="24"/>
              </w:rPr>
            </w:pPr>
            <w:r>
              <w:rPr>
                <w:color w:val="000000"/>
                <w:sz w:val="24"/>
                <w:szCs w:val="24"/>
              </w:rPr>
              <w:t xml:space="preserve">Документация размещена на сайте в сети Интернет </w:t>
            </w:r>
            <w:proofErr w:type="spellStart"/>
            <w:r>
              <w:rPr>
                <w:color w:val="000000"/>
                <w:sz w:val="24"/>
                <w:szCs w:val="24"/>
                <w:lang w:val="en-US"/>
              </w:rPr>
              <w:t>torgi</w:t>
            </w:r>
            <w:proofErr w:type="spellEnd"/>
            <w:r w:rsidRPr="00EA5149">
              <w:rPr>
                <w:color w:val="000000"/>
                <w:sz w:val="24"/>
                <w:szCs w:val="24"/>
              </w:rPr>
              <w:t>.</w:t>
            </w:r>
            <w:proofErr w:type="spellStart"/>
            <w:r>
              <w:rPr>
                <w:color w:val="000000"/>
                <w:sz w:val="24"/>
                <w:szCs w:val="24"/>
                <w:lang w:val="en-US"/>
              </w:rPr>
              <w:t>gov</w:t>
            </w:r>
            <w:proofErr w:type="spellEnd"/>
            <w:r w:rsidRPr="00EA5149">
              <w:rPr>
                <w:color w:val="000000"/>
                <w:sz w:val="24"/>
                <w:szCs w:val="24"/>
              </w:rPr>
              <w:t>.</w:t>
            </w:r>
            <w:proofErr w:type="spellStart"/>
            <w:r>
              <w:rPr>
                <w:color w:val="000000"/>
                <w:sz w:val="24"/>
                <w:szCs w:val="24"/>
                <w:lang w:val="en-US"/>
              </w:rPr>
              <w:t>ru</w:t>
            </w:r>
            <w:proofErr w:type="spellEnd"/>
            <w:r w:rsidRPr="00EA5149">
              <w:rPr>
                <w:color w:val="000000"/>
                <w:sz w:val="24"/>
                <w:szCs w:val="24"/>
              </w:rPr>
              <w:t>.</w:t>
            </w:r>
          </w:p>
          <w:p w:rsidR="00766031" w:rsidRPr="006A5A93" w:rsidRDefault="00766031" w:rsidP="00EA5149">
            <w:pPr>
              <w:widowControl/>
              <w:autoSpaceDE w:val="0"/>
              <w:autoSpaceDN w:val="0"/>
              <w:adjustRightInd w:val="0"/>
              <w:rPr>
                <w:color w:val="000000"/>
                <w:sz w:val="24"/>
                <w:szCs w:val="24"/>
              </w:rPr>
            </w:pPr>
            <w:r w:rsidRPr="006A5A93">
              <w:rPr>
                <w:color w:val="000000"/>
                <w:sz w:val="24"/>
                <w:szCs w:val="24"/>
              </w:rPr>
              <w:t>Документация предоставляется бесплатно.</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9</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Дата, время, график ознакомления с объектом аукциона</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Проведение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w:t>
            </w:r>
            <w:r>
              <w:rPr>
                <w:color w:val="000000"/>
                <w:sz w:val="24"/>
                <w:szCs w:val="24"/>
              </w:rPr>
              <w:t xml:space="preserve"> заявок на участие в аукционе:</w:t>
            </w:r>
            <w:r>
              <w:rPr>
                <w:color w:val="000000"/>
                <w:sz w:val="24"/>
                <w:szCs w:val="24"/>
              </w:rPr>
              <w:cr/>
              <w:t>05.10.2021; 12</w:t>
            </w:r>
            <w:r w:rsidRPr="006A5A93">
              <w:rPr>
                <w:color w:val="000000"/>
                <w:sz w:val="24"/>
                <w:szCs w:val="24"/>
              </w:rPr>
              <w:t>.10.2021, 1</w:t>
            </w:r>
            <w:r>
              <w:rPr>
                <w:color w:val="000000"/>
                <w:sz w:val="24"/>
                <w:szCs w:val="24"/>
              </w:rPr>
              <w:t>9</w:t>
            </w:r>
            <w:r w:rsidRPr="006A5A93">
              <w:rPr>
                <w:color w:val="000000"/>
                <w:sz w:val="24"/>
                <w:szCs w:val="24"/>
              </w:rPr>
              <w:t>.10.2021 в 10-00 часов по местному времени.</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Обращаться к </w:t>
            </w:r>
            <w:proofErr w:type="spellStart"/>
            <w:r w:rsidRPr="006A5A93">
              <w:rPr>
                <w:color w:val="000000"/>
                <w:sz w:val="24"/>
                <w:szCs w:val="24"/>
              </w:rPr>
              <w:t>Сарыглар</w:t>
            </w:r>
            <w:proofErr w:type="spellEnd"/>
            <w:r w:rsidRPr="006A5A93">
              <w:rPr>
                <w:color w:val="000000"/>
                <w:sz w:val="24"/>
                <w:szCs w:val="24"/>
              </w:rPr>
              <w:t xml:space="preserve"> А.Т., тел. 8 (39441) 21 2 99</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10</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Размер, сроки и порядок внесения задатка, платежные реквизиты</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Задаток в размере 20% начальной цены предмета аукциона перечисляется на расчетный счет № </w:t>
            </w:r>
          </w:p>
          <w:p w:rsidR="00766031" w:rsidRDefault="00766031" w:rsidP="006A5A93">
            <w:pPr>
              <w:widowControl/>
              <w:autoSpaceDE w:val="0"/>
              <w:autoSpaceDN w:val="0"/>
              <w:adjustRightInd w:val="0"/>
              <w:rPr>
                <w:sz w:val="24"/>
                <w:szCs w:val="24"/>
              </w:rPr>
            </w:pPr>
            <w:proofErr w:type="gramStart"/>
            <w:r w:rsidRPr="00EC0D0F">
              <w:rPr>
                <w:sz w:val="24"/>
                <w:szCs w:val="24"/>
              </w:rPr>
              <w:t>№  03232643936100001200</w:t>
            </w:r>
            <w:proofErr w:type="gramEnd"/>
            <w:r w:rsidRPr="00EC0D0F">
              <w:rPr>
                <w:sz w:val="24"/>
                <w:szCs w:val="24"/>
              </w:rPr>
              <w:t xml:space="preserve"> Администрация муниципального района «</w:t>
            </w:r>
            <w:proofErr w:type="spellStart"/>
            <w:r w:rsidRPr="00EC0D0F">
              <w:rPr>
                <w:sz w:val="24"/>
                <w:szCs w:val="24"/>
              </w:rPr>
              <w:t>Барун-Хемчикский</w:t>
            </w:r>
            <w:proofErr w:type="spellEnd"/>
            <w:r w:rsidRPr="00EC0D0F">
              <w:rPr>
                <w:sz w:val="24"/>
                <w:szCs w:val="24"/>
              </w:rPr>
              <w:t xml:space="preserve"> </w:t>
            </w:r>
            <w:proofErr w:type="spellStart"/>
            <w:r w:rsidRPr="00EC0D0F">
              <w:rPr>
                <w:sz w:val="24"/>
                <w:szCs w:val="24"/>
              </w:rPr>
              <w:t>кожуун</w:t>
            </w:r>
            <w:proofErr w:type="spellEnd"/>
            <w:r w:rsidRPr="00EC0D0F">
              <w:rPr>
                <w:sz w:val="24"/>
                <w:szCs w:val="24"/>
              </w:rPr>
              <w:t xml:space="preserve">» Республики Тыва, 668040, Республика Тыва, </w:t>
            </w:r>
            <w:proofErr w:type="spellStart"/>
            <w:r w:rsidRPr="00EC0D0F">
              <w:rPr>
                <w:sz w:val="24"/>
                <w:szCs w:val="24"/>
              </w:rPr>
              <w:t>с.Кызыл-Мажалык</w:t>
            </w:r>
            <w:proofErr w:type="spellEnd"/>
            <w:r w:rsidRPr="00EC0D0F">
              <w:rPr>
                <w:sz w:val="24"/>
                <w:szCs w:val="24"/>
              </w:rPr>
              <w:t xml:space="preserve">, </w:t>
            </w:r>
            <w:proofErr w:type="spellStart"/>
            <w:r w:rsidRPr="00EC0D0F">
              <w:rPr>
                <w:sz w:val="24"/>
                <w:szCs w:val="24"/>
              </w:rPr>
              <w:t>ул.Чадамба</w:t>
            </w:r>
            <w:proofErr w:type="spellEnd"/>
            <w:r w:rsidRPr="00EC0D0F">
              <w:rPr>
                <w:sz w:val="24"/>
                <w:szCs w:val="24"/>
              </w:rPr>
              <w:t xml:space="preserve">, 20, в Отделение-НБ Республика Тыва Банка России // УФК по Республике Тыва, </w:t>
            </w:r>
            <w:proofErr w:type="spellStart"/>
            <w:r w:rsidRPr="00EC0D0F">
              <w:rPr>
                <w:sz w:val="24"/>
                <w:szCs w:val="24"/>
              </w:rPr>
              <w:t>г.Кызыл</w:t>
            </w:r>
            <w:proofErr w:type="spellEnd"/>
            <w:r w:rsidRPr="00EC0D0F">
              <w:rPr>
                <w:sz w:val="24"/>
                <w:szCs w:val="24"/>
              </w:rPr>
              <w:t xml:space="preserve">,  БИК–019304100; </w:t>
            </w:r>
            <w:proofErr w:type="spellStart"/>
            <w:r w:rsidRPr="00EC0D0F">
              <w:rPr>
                <w:sz w:val="24"/>
                <w:szCs w:val="24"/>
              </w:rPr>
              <w:t>кор</w:t>
            </w:r>
            <w:proofErr w:type="spellEnd"/>
            <w:r w:rsidRPr="00EC0D0F">
              <w:rPr>
                <w:sz w:val="24"/>
                <w:szCs w:val="24"/>
              </w:rPr>
              <w:t xml:space="preserve">/сч-40102810945370000080; ИНН–1712000203; КПП-171201001; л/с </w:t>
            </w:r>
            <w:r>
              <w:rPr>
                <w:sz w:val="24"/>
                <w:szCs w:val="24"/>
              </w:rPr>
              <w:t>–</w:t>
            </w:r>
            <w:r w:rsidRPr="00EC0D0F">
              <w:rPr>
                <w:sz w:val="24"/>
                <w:szCs w:val="24"/>
              </w:rPr>
              <w:t xml:space="preserve"> 05123006080</w:t>
            </w:r>
            <w:r>
              <w:rPr>
                <w:sz w:val="24"/>
                <w:szCs w:val="24"/>
              </w:rPr>
              <w:t>, КБК 98000000000000000510</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в сумме: </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1 – 14080 (четырнадцать тысяч восемьдесят) руб. 00 коп.</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2 – 39600 (тридцать девять тысяч шестьсот) руб. 00 коп.</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3 – 40800 (сорок тысяч восемьсот) руб. 00 коп.</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4 – 31200 (тридцать одна тысяча двести) руб. 00 коп.</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5 – 4250,0 (четыре тысячи двести пятьдесят) руб. 00 коп.</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E4096" w:rsidRDefault="00766031" w:rsidP="00E24142">
            <w:pPr>
              <w:widowControl/>
              <w:autoSpaceDE w:val="0"/>
              <w:autoSpaceDN w:val="0"/>
              <w:adjustRightInd w:val="0"/>
              <w:jc w:val="both"/>
              <w:rPr>
                <w:sz w:val="24"/>
                <w:szCs w:val="24"/>
              </w:rPr>
            </w:pPr>
            <w:r>
              <w:rPr>
                <w:sz w:val="24"/>
                <w:szCs w:val="24"/>
              </w:rPr>
              <w:t>11</w:t>
            </w:r>
          </w:p>
        </w:tc>
        <w:tc>
          <w:tcPr>
            <w:tcW w:w="3814" w:type="dxa"/>
            <w:tcBorders>
              <w:top w:val="single" w:sz="4" w:space="0" w:color="auto"/>
              <w:left w:val="single" w:sz="4" w:space="0" w:color="auto"/>
              <w:bottom w:val="single" w:sz="4" w:space="0" w:color="auto"/>
              <w:right w:val="single" w:sz="4" w:space="0" w:color="auto"/>
            </w:tcBorders>
          </w:tcPr>
          <w:p w:rsidR="00766031" w:rsidRPr="00FE4096" w:rsidRDefault="00766031" w:rsidP="00E24142">
            <w:pPr>
              <w:widowControl/>
              <w:autoSpaceDE w:val="0"/>
              <w:autoSpaceDN w:val="0"/>
              <w:adjustRightInd w:val="0"/>
              <w:jc w:val="both"/>
              <w:rPr>
                <w:sz w:val="24"/>
                <w:szCs w:val="24"/>
              </w:rPr>
            </w:pPr>
            <w:r w:rsidRPr="00FE4096">
              <w:rPr>
                <w:sz w:val="24"/>
                <w:szCs w:val="24"/>
              </w:rPr>
              <w:t>Форма, сроки и порядок оплаты по договору.</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Арендная плата вносится Арендатором ежемесячно до 15 (пятнадцатого) </w:t>
            </w:r>
            <w:proofErr w:type="gramStart"/>
            <w:r w:rsidRPr="006A5A93">
              <w:rPr>
                <w:color w:val="000000"/>
                <w:sz w:val="24"/>
                <w:szCs w:val="24"/>
              </w:rPr>
              <w:t>числа  текущего</w:t>
            </w:r>
            <w:proofErr w:type="gramEnd"/>
            <w:r w:rsidRPr="006A5A93">
              <w:rPr>
                <w:color w:val="000000"/>
                <w:sz w:val="24"/>
                <w:szCs w:val="24"/>
              </w:rPr>
              <w:t xml:space="preserve"> месяца на основании Договора аренды по безналичному расчету на счет, указанный в Договоре аренды. Оплата за коммунальные, эксплуатационные и другие административно-хозяйственные услуги не включается в сумму арендной платы. Налог на добавленную стоимость перечисляется Арендатором самостоятельно в установленном законодательством порядке.</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E4096" w:rsidRDefault="00766031" w:rsidP="006A5A93">
            <w:pPr>
              <w:widowControl/>
              <w:autoSpaceDE w:val="0"/>
              <w:autoSpaceDN w:val="0"/>
              <w:adjustRightInd w:val="0"/>
              <w:jc w:val="both"/>
              <w:rPr>
                <w:sz w:val="24"/>
                <w:szCs w:val="24"/>
              </w:rPr>
            </w:pPr>
            <w:r>
              <w:rPr>
                <w:sz w:val="24"/>
                <w:szCs w:val="24"/>
              </w:rPr>
              <w:lastRenderedPageBreak/>
              <w:t>12</w:t>
            </w:r>
          </w:p>
        </w:tc>
        <w:tc>
          <w:tcPr>
            <w:tcW w:w="3814" w:type="dxa"/>
            <w:tcBorders>
              <w:top w:val="single" w:sz="4" w:space="0" w:color="auto"/>
              <w:left w:val="single" w:sz="4" w:space="0" w:color="auto"/>
              <w:bottom w:val="single" w:sz="4" w:space="0" w:color="auto"/>
              <w:right w:val="single" w:sz="4" w:space="0" w:color="auto"/>
            </w:tcBorders>
          </w:tcPr>
          <w:p w:rsidR="00766031" w:rsidRPr="00FE4096" w:rsidRDefault="00766031" w:rsidP="006A5A93">
            <w:pPr>
              <w:widowControl/>
              <w:autoSpaceDE w:val="0"/>
              <w:autoSpaceDN w:val="0"/>
              <w:adjustRightInd w:val="0"/>
              <w:jc w:val="both"/>
              <w:rPr>
                <w:sz w:val="24"/>
                <w:szCs w:val="24"/>
              </w:rPr>
            </w:pPr>
            <w:r w:rsidRPr="00FE4096">
              <w:rPr>
                <w:sz w:val="24"/>
                <w:szCs w:val="24"/>
              </w:rPr>
              <w:t>Порядок пересмотра цены договора (цены лота) в сторону увеличения.</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autoSpaceDE w:val="0"/>
              <w:autoSpaceDN w:val="0"/>
              <w:adjustRightInd w:val="0"/>
              <w:rPr>
                <w:color w:val="000000"/>
                <w:sz w:val="24"/>
                <w:szCs w:val="24"/>
              </w:rPr>
            </w:pPr>
            <w:r w:rsidRPr="006A5A93">
              <w:rPr>
                <w:color w:val="000000"/>
                <w:sz w:val="24"/>
                <w:szCs w:val="24"/>
              </w:rPr>
              <w:t>Цена договора может быть пересмотрена Арендодателем в сторону увеличения в одностороннем порядке не чаще одного раза в год в случае изменения уровня инфляции или по иным не противоречащим действующему законодательству основаниям.</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Арендодатель письменно уведомляет Арендатора об изменении размера арендной платы. Данное уведомление является неотъемлемой частью договора.</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Цена заключенного договора не может быть пересмотрена сторонами в сторону уменьшения.</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E4096" w:rsidRDefault="00766031" w:rsidP="006A5A93">
            <w:pPr>
              <w:widowControl/>
              <w:autoSpaceDE w:val="0"/>
              <w:autoSpaceDN w:val="0"/>
              <w:adjustRightInd w:val="0"/>
              <w:jc w:val="both"/>
              <w:rPr>
                <w:sz w:val="24"/>
                <w:szCs w:val="24"/>
              </w:rPr>
            </w:pPr>
            <w:r>
              <w:rPr>
                <w:sz w:val="24"/>
                <w:szCs w:val="24"/>
              </w:rPr>
              <w:t>13</w:t>
            </w:r>
          </w:p>
        </w:tc>
        <w:tc>
          <w:tcPr>
            <w:tcW w:w="3814" w:type="dxa"/>
            <w:tcBorders>
              <w:top w:val="single" w:sz="4" w:space="0" w:color="auto"/>
              <w:left w:val="single" w:sz="4" w:space="0" w:color="auto"/>
              <w:bottom w:val="single" w:sz="4" w:space="0" w:color="auto"/>
              <w:right w:val="single" w:sz="4" w:space="0" w:color="auto"/>
            </w:tcBorders>
          </w:tcPr>
          <w:p w:rsidR="00766031" w:rsidRPr="00FE4096" w:rsidRDefault="00766031" w:rsidP="006A5A93">
            <w:pPr>
              <w:widowControl/>
              <w:autoSpaceDE w:val="0"/>
              <w:autoSpaceDN w:val="0"/>
              <w:adjustRightInd w:val="0"/>
              <w:jc w:val="both"/>
              <w:rPr>
                <w:sz w:val="24"/>
                <w:szCs w:val="24"/>
              </w:rPr>
            </w:pPr>
            <w:r w:rsidRPr="00FE4096">
              <w:rPr>
                <w:sz w:val="24"/>
                <w:szCs w:val="24"/>
              </w:rPr>
              <w:t>Изменение условий договора.</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6A5A93">
            <w:pPr>
              <w:widowControl/>
              <w:autoSpaceDE w:val="0"/>
              <w:autoSpaceDN w:val="0"/>
              <w:adjustRightInd w:val="0"/>
              <w:jc w:val="both"/>
              <w:rPr>
                <w:sz w:val="24"/>
                <w:szCs w:val="24"/>
              </w:rPr>
            </w:pPr>
            <w:r>
              <w:rPr>
                <w:sz w:val="24"/>
                <w:szCs w:val="24"/>
              </w:rPr>
              <w:t>14</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6A5A93">
            <w:pPr>
              <w:widowControl/>
              <w:autoSpaceDE w:val="0"/>
              <w:autoSpaceDN w:val="0"/>
              <w:adjustRightInd w:val="0"/>
              <w:jc w:val="both"/>
              <w:rPr>
                <w:sz w:val="24"/>
                <w:szCs w:val="24"/>
              </w:rPr>
            </w:pPr>
            <w:r w:rsidRPr="00F81593">
              <w:rPr>
                <w:sz w:val="24"/>
                <w:szCs w:val="24"/>
              </w:rPr>
              <w:t>Форма подачи предложений о цене предмета аукциона</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Открытая форма подачи предложений о цене предмета аукциона</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15</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Критерии выбора победителя</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Предложение наиболее высокой цены за предмет аукциона</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16</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Предмет  аукциона</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Право на заключение договоров аренды  муниципального  имущества</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17</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величина «шага аукциона»</w:t>
            </w:r>
          </w:p>
          <w:p w:rsidR="00766031" w:rsidRPr="00F81593" w:rsidRDefault="00766031" w:rsidP="00E24142">
            <w:pPr>
              <w:widowControl/>
              <w:autoSpaceDE w:val="0"/>
              <w:autoSpaceDN w:val="0"/>
              <w:adjustRightInd w:val="0"/>
              <w:jc w:val="both"/>
              <w:rPr>
                <w:sz w:val="24"/>
                <w:szCs w:val="24"/>
              </w:rPr>
            </w:pPr>
            <w:r w:rsidRPr="00F81593">
              <w:rPr>
                <w:sz w:val="24"/>
                <w:szCs w:val="24"/>
              </w:rPr>
              <w:t xml:space="preserve"> «Шаг аукциона» устанавливается в размере пяти процентов начальной (минимальной) цены договора (цены лота)</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1 – 3520,0 (три тысячи пятьсот двадцать) руб. 00 коп.</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2 – 9900,0 (девять тысяч девятьсот) руб. 00 коп.</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3 – 10200,0 (десять тысяч двести) руб. 00 коп.</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4 – 7800,0 (семь тысяч восемьсот) руб. 00 коп.</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Лот № 5 – 1062,50 (одна тысяча пятьдесят) руб. 50 коп.</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18</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 xml:space="preserve">Исчерпывающий перечень документов, необходимых для участия </w:t>
            </w:r>
            <w:proofErr w:type="gramStart"/>
            <w:r w:rsidRPr="00F81593">
              <w:rPr>
                <w:sz w:val="24"/>
                <w:szCs w:val="24"/>
              </w:rPr>
              <w:t>в  аукционе</w:t>
            </w:r>
            <w:proofErr w:type="gramEnd"/>
            <w:r w:rsidRPr="00F81593">
              <w:rPr>
                <w:sz w:val="24"/>
                <w:szCs w:val="24"/>
              </w:rPr>
              <w:t xml:space="preserve"> </w:t>
            </w:r>
          </w:p>
          <w:p w:rsidR="00766031" w:rsidRPr="00F81593" w:rsidRDefault="00766031" w:rsidP="00E24142">
            <w:pPr>
              <w:widowControl/>
              <w:autoSpaceDE w:val="0"/>
              <w:autoSpaceDN w:val="0"/>
              <w:adjustRightInd w:val="0"/>
              <w:jc w:val="both"/>
              <w:rPr>
                <w:sz w:val="24"/>
                <w:szCs w:val="24"/>
              </w:rPr>
            </w:pP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1) сведения и документы о заявителе, подавшем такую заявку:</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б) полученную не ранее чем за шесть месяцев до даты размещения на официальном сайте в сети «Интернет»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в сети «Интернет»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w:t>
            </w:r>
            <w:r w:rsidRPr="006A5A93">
              <w:rPr>
                <w:color w:val="000000"/>
                <w:sz w:val="24"/>
                <w:szCs w:val="24"/>
              </w:rPr>
              <w:lastRenderedPageBreak/>
              <w:t>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в сети «Интернет»  извещения о проведении аукциона;</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г) копии учредительных документов заявителя (для юридических лиц);</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w:t>
            </w:r>
            <w:r w:rsidRPr="006A5A93">
              <w:rPr>
                <w:color w:val="000000"/>
                <w:sz w:val="24"/>
                <w:szCs w:val="24"/>
              </w:rPr>
              <w:lastRenderedPageBreak/>
              <w:t>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lastRenderedPageBreak/>
              <w:t>19</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сведения о дате, времени, месте рассмотрения заявок</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0B44A3">
            <w:pPr>
              <w:widowControl/>
              <w:autoSpaceDE w:val="0"/>
              <w:autoSpaceDN w:val="0"/>
              <w:adjustRightInd w:val="0"/>
              <w:rPr>
                <w:color w:val="000000"/>
                <w:sz w:val="24"/>
                <w:szCs w:val="24"/>
              </w:rPr>
            </w:pPr>
            <w:r w:rsidRPr="006A5A93">
              <w:rPr>
                <w:color w:val="000000"/>
                <w:sz w:val="24"/>
                <w:szCs w:val="24"/>
              </w:rPr>
              <w:t xml:space="preserve">Рассмотрение заявок состоится </w:t>
            </w:r>
            <w:r>
              <w:rPr>
                <w:color w:val="000000"/>
                <w:sz w:val="24"/>
                <w:szCs w:val="24"/>
              </w:rPr>
              <w:t>22</w:t>
            </w:r>
            <w:r w:rsidRPr="006A5A93">
              <w:rPr>
                <w:color w:val="000000"/>
                <w:sz w:val="24"/>
                <w:szCs w:val="24"/>
              </w:rPr>
              <w:t xml:space="preserve">.10.2021 г. в 15:00   час. по местному времени по адресу: Республика Тыва, </w:t>
            </w:r>
            <w:proofErr w:type="spellStart"/>
            <w:r w:rsidRPr="006A5A93">
              <w:rPr>
                <w:color w:val="000000"/>
                <w:sz w:val="24"/>
                <w:szCs w:val="24"/>
              </w:rPr>
              <w:t>Барун-Хемчикский</w:t>
            </w:r>
            <w:proofErr w:type="spellEnd"/>
            <w:r w:rsidRPr="006A5A93">
              <w:rPr>
                <w:color w:val="000000"/>
                <w:sz w:val="24"/>
                <w:szCs w:val="24"/>
              </w:rPr>
              <w:t xml:space="preserve"> </w:t>
            </w:r>
            <w:proofErr w:type="spellStart"/>
            <w:r w:rsidRPr="006A5A93">
              <w:rPr>
                <w:color w:val="000000"/>
                <w:sz w:val="24"/>
                <w:szCs w:val="24"/>
              </w:rPr>
              <w:t>кожуун</w:t>
            </w:r>
            <w:proofErr w:type="spellEnd"/>
            <w:r w:rsidRPr="006A5A93">
              <w:rPr>
                <w:color w:val="000000"/>
                <w:sz w:val="24"/>
                <w:szCs w:val="24"/>
              </w:rPr>
              <w:t xml:space="preserve">, </w:t>
            </w:r>
            <w:proofErr w:type="spellStart"/>
            <w:r w:rsidRPr="006A5A93">
              <w:rPr>
                <w:color w:val="000000"/>
                <w:sz w:val="24"/>
                <w:szCs w:val="24"/>
              </w:rPr>
              <w:t>с.Кызыл-Мажалык</w:t>
            </w:r>
            <w:proofErr w:type="spellEnd"/>
            <w:r w:rsidRPr="006A5A93">
              <w:rPr>
                <w:color w:val="000000"/>
                <w:sz w:val="24"/>
                <w:szCs w:val="24"/>
              </w:rPr>
              <w:t xml:space="preserve"> </w:t>
            </w:r>
            <w:proofErr w:type="spellStart"/>
            <w:r w:rsidRPr="006A5A93">
              <w:rPr>
                <w:color w:val="000000"/>
                <w:sz w:val="24"/>
                <w:szCs w:val="24"/>
              </w:rPr>
              <w:t>ул.Чадамба</w:t>
            </w:r>
            <w:proofErr w:type="spellEnd"/>
            <w:r w:rsidRPr="006A5A93">
              <w:rPr>
                <w:color w:val="000000"/>
                <w:sz w:val="24"/>
                <w:szCs w:val="24"/>
              </w:rPr>
              <w:t>, д. 20, зал совещаний.</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20</w:t>
            </w:r>
          </w:p>
        </w:tc>
        <w:tc>
          <w:tcPr>
            <w:tcW w:w="3814"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sidRPr="00F81593">
              <w:rPr>
                <w:sz w:val="24"/>
                <w:szCs w:val="24"/>
              </w:rPr>
              <w:t>Сведения о дате, времени, месте начала проведение аукциона и регистрации участников.</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Начало аукциона состоится 2</w:t>
            </w:r>
            <w:r>
              <w:rPr>
                <w:color w:val="000000"/>
                <w:sz w:val="24"/>
                <w:szCs w:val="24"/>
              </w:rPr>
              <w:t>6</w:t>
            </w:r>
            <w:r w:rsidRPr="006A5A93">
              <w:rPr>
                <w:color w:val="000000"/>
                <w:sz w:val="24"/>
                <w:szCs w:val="24"/>
              </w:rPr>
              <w:t xml:space="preserve">.10.2021 г. в 11-00 час. по местному времени по адресу: Республика Тыва, </w:t>
            </w:r>
            <w:proofErr w:type="spellStart"/>
            <w:r w:rsidRPr="006A5A93">
              <w:rPr>
                <w:color w:val="000000"/>
                <w:sz w:val="24"/>
                <w:szCs w:val="24"/>
              </w:rPr>
              <w:t>Барун-Хемчикский</w:t>
            </w:r>
            <w:proofErr w:type="spellEnd"/>
            <w:r w:rsidRPr="006A5A93">
              <w:rPr>
                <w:color w:val="000000"/>
                <w:sz w:val="24"/>
                <w:szCs w:val="24"/>
              </w:rPr>
              <w:t xml:space="preserve"> </w:t>
            </w:r>
            <w:proofErr w:type="spellStart"/>
            <w:r w:rsidRPr="006A5A93">
              <w:rPr>
                <w:color w:val="000000"/>
                <w:sz w:val="24"/>
                <w:szCs w:val="24"/>
              </w:rPr>
              <w:t>кожуун</w:t>
            </w:r>
            <w:proofErr w:type="spellEnd"/>
            <w:r w:rsidRPr="006A5A93">
              <w:rPr>
                <w:color w:val="000000"/>
                <w:sz w:val="24"/>
                <w:szCs w:val="24"/>
              </w:rPr>
              <w:t xml:space="preserve">, </w:t>
            </w:r>
            <w:proofErr w:type="spellStart"/>
            <w:r w:rsidRPr="006A5A93">
              <w:rPr>
                <w:color w:val="000000"/>
                <w:sz w:val="24"/>
                <w:szCs w:val="24"/>
              </w:rPr>
              <w:t>с.Кызыл-Мажалык</w:t>
            </w:r>
            <w:proofErr w:type="spellEnd"/>
            <w:r w:rsidRPr="006A5A93">
              <w:rPr>
                <w:color w:val="000000"/>
                <w:sz w:val="24"/>
                <w:szCs w:val="24"/>
              </w:rPr>
              <w:t xml:space="preserve"> </w:t>
            </w:r>
            <w:proofErr w:type="spellStart"/>
            <w:r w:rsidRPr="006A5A93">
              <w:rPr>
                <w:color w:val="000000"/>
                <w:sz w:val="24"/>
                <w:szCs w:val="24"/>
              </w:rPr>
              <w:t>ул.Чадамба</w:t>
            </w:r>
            <w:proofErr w:type="spellEnd"/>
            <w:r w:rsidRPr="006A5A93">
              <w:rPr>
                <w:color w:val="000000"/>
                <w:sz w:val="24"/>
                <w:szCs w:val="24"/>
              </w:rPr>
              <w:t>, д. 20, зал совещаний.</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Регистрация участников (или их п</w:t>
            </w:r>
            <w:r>
              <w:rPr>
                <w:color w:val="000000"/>
                <w:sz w:val="24"/>
                <w:szCs w:val="24"/>
              </w:rPr>
              <w:t>редставителей) осуществляется 26</w:t>
            </w:r>
            <w:r w:rsidRPr="006A5A93">
              <w:rPr>
                <w:color w:val="000000"/>
                <w:sz w:val="24"/>
                <w:szCs w:val="24"/>
              </w:rPr>
              <w:t xml:space="preserve">.10.2021 г. с 10:45 час. до 10:55     час. по местному времени по адресу: Республика Тыва, </w:t>
            </w:r>
            <w:proofErr w:type="spellStart"/>
            <w:r w:rsidRPr="006A5A93">
              <w:rPr>
                <w:color w:val="000000"/>
                <w:sz w:val="24"/>
                <w:szCs w:val="24"/>
              </w:rPr>
              <w:t>Барун-Хемчикский</w:t>
            </w:r>
            <w:proofErr w:type="spellEnd"/>
            <w:r w:rsidRPr="006A5A93">
              <w:rPr>
                <w:color w:val="000000"/>
                <w:sz w:val="24"/>
                <w:szCs w:val="24"/>
              </w:rPr>
              <w:t xml:space="preserve"> </w:t>
            </w:r>
            <w:proofErr w:type="spellStart"/>
            <w:r w:rsidRPr="006A5A93">
              <w:rPr>
                <w:color w:val="000000"/>
                <w:sz w:val="24"/>
                <w:szCs w:val="24"/>
              </w:rPr>
              <w:t>кожуун</w:t>
            </w:r>
            <w:proofErr w:type="spellEnd"/>
            <w:r w:rsidRPr="006A5A93">
              <w:rPr>
                <w:color w:val="000000"/>
                <w:sz w:val="24"/>
                <w:szCs w:val="24"/>
              </w:rPr>
              <w:t xml:space="preserve">, </w:t>
            </w:r>
            <w:proofErr w:type="spellStart"/>
            <w:r w:rsidRPr="006A5A93">
              <w:rPr>
                <w:color w:val="000000"/>
                <w:sz w:val="24"/>
                <w:szCs w:val="24"/>
              </w:rPr>
              <w:t>с.Кызыл-Мажалык</w:t>
            </w:r>
            <w:proofErr w:type="spellEnd"/>
            <w:r w:rsidRPr="006A5A93">
              <w:rPr>
                <w:color w:val="000000"/>
                <w:sz w:val="24"/>
                <w:szCs w:val="24"/>
              </w:rPr>
              <w:t xml:space="preserve"> </w:t>
            </w:r>
            <w:proofErr w:type="spellStart"/>
            <w:r w:rsidRPr="006A5A93">
              <w:rPr>
                <w:color w:val="000000"/>
                <w:sz w:val="24"/>
                <w:szCs w:val="24"/>
              </w:rPr>
              <w:t>ул.Чадамба</w:t>
            </w:r>
            <w:proofErr w:type="spellEnd"/>
            <w:r w:rsidRPr="006A5A93">
              <w:rPr>
                <w:color w:val="000000"/>
                <w:sz w:val="24"/>
                <w:szCs w:val="24"/>
              </w:rPr>
              <w:t>, д. 20, зал совещаний.</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766031" w:rsidP="00E24142">
            <w:pPr>
              <w:widowControl/>
              <w:autoSpaceDE w:val="0"/>
              <w:autoSpaceDN w:val="0"/>
              <w:adjustRightInd w:val="0"/>
              <w:jc w:val="both"/>
              <w:rPr>
                <w:sz w:val="24"/>
                <w:szCs w:val="24"/>
              </w:rPr>
            </w:pPr>
            <w:r>
              <w:rPr>
                <w:sz w:val="24"/>
                <w:szCs w:val="24"/>
              </w:rPr>
              <w:t>21</w:t>
            </w:r>
          </w:p>
        </w:tc>
        <w:tc>
          <w:tcPr>
            <w:tcW w:w="3814" w:type="dxa"/>
            <w:tcBorders>
              <w:top w:val="single" w:sz="4" w:space="0" w:color="auto"/>
              <w:left w:val="single" w:sz="4" w:space="0" w:color="auto"/>
              <w:bottom w:val="single" w:sz="4" w:space="0" w:color="auto"/>
              <w:right w:val="single" w:sz="4" w:space="0" w:color="auto"/>
            </w:tcBorders>
            <w:shd w:val="clear" w:color="auto" w:fill="auto"/>
          </w:tcPr>
          <w:p w:rsidR="00766031" w:rsidRPr="00F81593" w:rsidRDefault="00766031" w:rsidP="00E24142">
            <w:pPr>
              <w:widowControl/>
              <w:autoSpaceDE w:val="0"/>
              <w:autoSpaceDN w:val="0"/>
              <w:adjustRightInd w:val="0"/>
              <w:jc w:val="both"/>
              <w:rPr>
                <w:sz w:val="24"/>
                <w:szCs w:val="24"/>
              </w:rPr>
            </w:pPr>
            <w:r w:rsidRPr="00F81593">
              <w:rPr>
                <w:sz w:val="24"/>
                <w:szCs w:val="24"/>
              </w:rPr>
              <w:t xml:space="preserve">срок подписания договора  аренды сторонами </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Не ранее 10 (десяти) дней с даты опубликования протокола о проведении аукциона на официальном сайте в сети «Интернет». </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846BE0" w:rsidP="00E24142">
            <w:pPr>
              <w:widowControl/>
              <w:autoSpaceDE w:val="0"/>
              <w:autoSpaceDN w:val="0"/>
              <w:adjustRightInd w:val="0"/>
              <w:jc w:val="both"/>
              <w:rPr>
                <w:sz w:val="24"/>
                <w:szCs w:val="24"/>
              </w:rPr>
            </w:pPr>
            <w:r>
              <w:rPr>
                <w:sz w:val="24"/>
                <w:szCs w:val="24"/>
              </w:rPr>
              <w:t>22</w:t>
            </w:r>
          </w:p>
        </w:tc>
        <w:tc>
          <w:tcPr>
            <w:tcW w:w="3814" w:type="dxa"/>
            <w:tcBorders>
              <w:top w:val="single" w:sz="4" w:space="0" w:color="auto"/>
              <w:left w:val="single" w:sz="4" w:space="0" w:color="auto"/>
              <w:bottom w:val="single" w:sz="4" w:space="0" w:color="auto"/>
              <w:right w:val="single" w:sz="4" w:space="0" w:color="auto"/>
            </w:tcBorders>
            <w:shd w:val="clear" w:color="auto" w:fill="auto"/>
          </w:tcPr>
          <w:p w:rsidR="00766031" w:rsidRPr="00F81593" w:rsidRDefault="00766031" w:rsidP="00E24142">
            <w:pPr>
              <w:widowControl/>
              <w:autoSpaceDE w:val="0"/>
              <w:autoSpaceDN w:val="0"/>
              <w:adjustRightInd w:val="0"/>
              <w:jc w:val="both"/>
              <w:rPr>
                <w:sz w:val="24"/>
                <w:szCs w:val="24"/>
              </w:rPr>
            </w:pPr>
            <w:proofErr w:type="gramStart"/>
            <w:r w:rsidRPr="00F81593">
              <w:rPr>
                <w:sz w:val="24"/>
                <w:szCs w:val="24"/>
              </w:rPr>
              <w:t>Срок  на</w:t>
            </w:r>
            <w:proofErr w:type="gramEnd"/>
            <w:r w:rsidRPr="00F81593">
              <w:rPr>
                <w:sz w:val="24"/>
                <w:szCs w:val="24"/>
              </w:rPr>
              <w:t xml:space="preserve"> отказ  в проведении аукциона  права аренды объекта.</w:t>
            </w:r>
          </w:p>
          <w:p w:rsidR="00766031" w:rsidRPr="00F81593" w:rsidRDefault="00766031" w:rsidP="00E24142">
            <w:pPr>
              <w:widowControl/>
              <w:autoSpaceDE w:val="0"/>
              <w:autoSpaceDN w:val="0"/>
              <w:adjustRightInd w:val="0"/>
              <w:jc w:val="both"/>
              <w:rPr>
                <w:sz w:val="24"/>
                <w:szCs w:val="24"/>
              </w:rPr>
            </w:pPr>
            <w:proofErr w:type="spellStart"/>
            <w:r w:rsidRPr="006A5A93">
              <w:rPr>
                <w:sz w:val="24"/>
                <w:szCs w:val="24"/>
              </w:rPr>
              <w:t>C</w:t>
            </w:r>
            <w:proofErr w:type="gramStart"/>
            <w:r w:rsidRPr="00F81593">
              <w:rPr>
                <w:sz w:val="24"/>
                <w:szCs w:val="24"/>
              </w:rPr>
              <w:t>рок</w:t>
            </w:r>
            <w:proofErr w:type="spellEnd"/>
            <w:r w:rsidRPr="00F81593">
              <w:rPr>
                <w:sz w:val="24"/>
                <w:szCs w:val="24"/>
              </w:rPr>
              <w:t xml:space="preserve">  на</w:t>
            </w:r>
            <w:proofErr w:type="gramEnd"/>
            <w:r w:rsidRPr="00F81593">
              <w:rPr>
                <w:sz w:val="24"/>
                <w:szCs w:val="24"/>
              </w:rPr>
              <w:t xml:space="preserve"> внесение изменений в извещение о  проведении аукциона. </w:t>
            </w:r>
          </w:p>
          <w:p w:rsidR="00766031" w:rsidRPr="00F81593" w:rsidRDefault="00766031" w:rsidP="00E24142">
            <w:pPr>
              <w:widowControl/>
              <w:autoSpaceDE w:val="0"/>
              <w:autoSpaceDN w:val="0"/>
              <w:adjustRightInd w:val="0"/>
              <w:jc w:val="both"/>
              <w:rPr>
                <w:sz w:val="24"/>
                <w:szCs w:val="24"/>
              </w:rPr>
            </w:pPr>
          </w:p>
          <w:p w:rsidR="00766031" w:rsidRPr="00F81593" w:rsidRDefault="00766031" w:rsidP="00E24142">
            <w:pPr>
              <w:widowControl/>
              <w:autoSpaceDE w:val="0"/>
              <w:autoSpaceDN w:val="0"/>
              <w:adjustRightInd w:val="0"/>
              <w:jc w:val="both"/>
              <w:rPr>
                <w:sz w:val="24"/>
                <w:szCs w:val="24"/>
              </w:rPr>
            </w:pP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 Организатор аукциона вправе:</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        -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 Задаток организатор аукциона возвращает </w:t>
            </w:r>
            <w:proofErr w:type="gramStart"/>
            <w:r w:rsidRPr="006A5A93">
              <w:rPr>
                <w:color w:val="000000"/>
                <w:sz w:val="24"/>
                <w:szCs w:val="24"/>
              </w:rPr>
              <w:t>заявителям  в</w:t>
            </w:r>
            <w:proofErr w:type="gramEnd"/>
            <w:r w:rsidRPr="006A5A93">
              <w:rPr>
                <w:color w:val="000000"/>
                <w:sz w:val="24"/>
                <w:szCs w:val="24"/>
              </w:rPr>
              <w:t xml:space="preserve"> течение пяти рабочих дней с даты принятия решения об отказе от проведения аукциона.</w:t>
            </w:r>
          </w:p>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w:t>
            </w:r>
            <w:r w:rsidRPr="006A5A93">
              <w:rPr>
                <w:color w:val="000000"/>
                <w:sz w:val="24"/>
                <w:szCs w:val="24"/>
              </w:rPr>
              <w:lastRenderedPageBreak/>
              <w:t>окончания подачи заявок на участие в аукционе он составлял не менее пятнадцати дней.</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846BE0" w:rsidP="00E24142">
            <w:pPr>
              <w:widowControl/>
              <w:autoSpaceDE w:val="0"/>
              <w:autoSpaceDN w:val="0"/>
              <w:adjustRightInd w:val="0"/>
              <w:jc w:val="both"/>
              <w:rPr>
                <w:sz w:val="24"/>
                <w:szCs w:val="24"/>
              </w:rPr>
            </w:pPr>
            <w:r>
              <w:rPr>
                <w:sz w:val="24"/>
                <w:szCs w:val="24"/>
              </w:rPr>
              <w:lastRenderedPageBreak/>
              <w:t>23</w:t>
            </w:r>
          </w:p>
        </w:tc>
        <w:tc>
          <w:tcPr>
            <w:tcW w:w="3814" w:type="dxa"/>
            <w:tcBorders>
              <w:top w:val="single" w:sz="4" w:space="0" w:color="auto"/>
              <w:left w:val="single" w:sz="4" w:space="0" w:color="auto"/>
              <w:bottom w:val="single" w:sz="4" w:space="0" w:color="auto"/>
              <w:right w:val="single" w:sz="4" w:space="0" w:color="auto"/>
            </w:tcBorders>
            <w:shd w:val="clear" w:color="auto" w:fill="auto"/>
          </w:tcPr>
          <w:p w:rsidR="00766031" w:rsidRPr="00F81593" w:rsidRDefault="00766031" w:rsidP="00E24142">
            <w:pPr>
              <w:widowControl/>
              <w:autoSpaceDE w:val="0"/>
              <w:autoSpaceDN w:val="0"/>
              <w:adjustRightInd w:val="0"/>
              <w:jc w:val="both"/>
              <w:rPr>
                <w:sz w:val="24"/>
                <w:szCs w:val="24"/>
              </w:rPr>
            </w:pPr>
            <w:r w:rsidRPr="00F81593">
              <w:rPr>
                <w:sz w:val="24"/>
                <w:szCs w:val="24"/>
              </w:rPr>
              <w:t>Сведения об обременении</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Не имеется.</w:t>
            </w:r>
          </w:p>
        </w:tc>
      </w:tr>
      <w:tr w:rsidR="00766031" w:rsidRPr="00F81593" w:rsidTr="00766031">
        <w:tc>
          <w:tcPr>
            <w:tcW w:w="567" w:type="dxa"/>
            <w:tcBorders>
              <w:top w:val="single" w:sz="4" w:space="0" w:color="auto"/>
              <w:left w:val="single" w:sz="4" w:space="0" w:color="auto"/>
              <w:bottom w:val="single" w:sz="4" w:space="0" w:color="auto"/>
              <w:right w:val="single" w:sz="4" w:space="0" w:color="auto"/>
            </w:tcBorders>
          </w:tcPr>
          <w:p w:rsidR="00766031" w:rsidRPr="00F81593" w:rsidRDefault="00846BE0" w:rsidP="00E24142">
            <w:pPr>
              <w:widowControl/>
              <w:autoSpaceDE w:val="0"/>
              <w:autoSpaceDN w:val="0"/>
              <w:adjustRightInd w:val="0"/>
              <w:jc w:val="both"/>
              <w:rPr>
                <w:sz w:val="24"/>
                <w:szCs w:val="24"/>
              </w:rPr>
            </w:pPr>
            <w:r>
              <w:rPr>
                <w:sz w:val="24"/>
                <w:szCs w:val="24"/>
              </w:rPr>
              <w:t>24</w:t>
            </w:r>
          </w:p>
        </w:tc>
        <w:tc>
          <w:tcPr>
            <w:tcW w:w="3814" w:type="dxa"/>
            <w:tcBorders>
              <w:top w:val="single" w:sz="4" w:space="0" w:color="auto"/>
              <w:left w:val="single" w:sz="4" w:space="0" w:color="auto"/>
              <w:bottom w:val="single" w:sz="4" w:space="0" w:color="auto"/>
              <w:right w:val="single" w:sz="4" w:space="0" w:color="auto"/>
            </w:tcBorders>
            <w:shd w:val="clear" w:color="auto" w:fill="auto"/>
          </w:tcPr>
          <w:p w:rsidR="00766031" w:rsidRPr="00F81593" w:rsidRDefault="00766031" w:rsidP="00E24142">
            <w:pPr>
              <w:widowControl/>
              <w:autoSpaceDE w:val="0"/>
              <w:autoSpaceDN w:val="0"/>
              <w:adjustRightInd w:val="0"/>
              <w:jc w:val="both"/>
              <w:rPr>
                <w:sz w:val="24"/>
                <w:szCs w:val="24"/>
              </w:rPr>
            </w:pPr>
            <w:r w:rsidRPr="00F81593">
              <w:rPr>
                <w:sz w:val="24"/>
                <w:szCs w:val="24"/>
              </w:rPr>
              <w:t>Обеспечение  исполнения договора</w:t>
            </w:r>
          </w:p>
        </w:tc>
        <w:tc>
          <w:tcPr>
            <w:tcW w:w="5648" w:type="dxa"/>
            <w:tcBorders>
              <w:top w:val="single" w:sz="4" w:space="0" w:color="auto"/>
              <w:left w:val="single" w:sz="4" w:space="0" w:color="auto"/>
              <w:bottom w:val="single" w:sz="4" w:space="0" w:color="auto"/>
              <w:right w:val="single" w:sz="4" w:space="0" w:color="auto"/>
            </w:tcBorders>
          </w:tcPr>
          <w:p w:rsidR="00766031" w:rsidRPr="006A5A93" w:rsidRDefault="00766031" w:rsidP="006A5A93">
            <w:pPr>
              <w:widowControl/>
              <w:autoSpaceDE w:val="0"/>
              <w:autoSpaceDN w:val="0"/>
              <w:adjustRightInd w:val="0"/>
              <w:rPr>
                <w:color w:val="000000"/>
                <w:sz w:val="24"/>
                <w:szCs w:val="24"/>
              </w:rPr>
            </w:pPr>
            <w:r w:rsidRPr="006A5A93">
              <w:rPr>
                <w:color w:val="000000"/>
                <w:sz w:val="24"/>
                <w:szCs w:val="24"/>
              </w:rPr>
              <w:t>Не установлено.</w:t>
            </w:r>
          </w:p>
        </w:tc>
      </w:tr>
    </w:tbl>
    <w:p w:rsidR="00607EE7" w:rsidRDefault="00607EE7" w:rsidP="0060516A"/>
    <w:sectPr w:rsidR="00607EE7" w:rsidSect="00977A0E">
      <w:footerReference w:type="even" r:id="rId6"/>
      <w:footerReference w:type="default" r:id="rId7"/>
      <w:pgSz w:w="11906" w:h="16838"/>
      <w:pgMar w:top="567" w:right="851"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2E" w:rsidRDefault="00BB572E">
      <w:r>
        <w:separator/>
      </w:r>
    </w:p>
  </w:endnote>
  <w:endnote w:type="continuationSeparator" w:id="0">
    <w:p w:rsidR="00BB572E" w:rsidRDefault="00BB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00" w:rsidRDefault="00D724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B7400" w:rsidRDefault="00BB572E">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00" w:rsidRDefault="00BB572E">
    <w:pPr>
      <w:pStyle w:val="a3"/>
      <w:framePr w:wrap="around" w:vAnchor="text" w:hAnchor="margin" w:xAlign="right" w:y="1"/>
      <w:rPr>
        <w:rStyle w:val="a5"/>
      </w:rPr>
    </w:pPr>
  </w:p>
  <w:p w:rsidR="004B7400" w:rsidRDefault="00BB572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2E" w:rsidRDefault="00BB572E">
      <w:r>
        <w:separator/>
      </w:r>
    </w:p>
  </w:footnote>
  <w:footnote w:type="continuationSeparator" w:id="0">
    <w:p w:rsidR="00BB572E" w:rsidRDefault="00BB5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91"/>
    <w:rsid w:val="00003696"/>
    <w:rsid w:val="00003A17"/>
    <w:rsid w:val="00012985"/>
    <w:rsid w:val="000143BC"/>
    <w:rsid w:val="0001561E"/>
    <w:rsid w:val="000156AF"/>
    <w:rsid w:val="00016204"/>
    <w:rsid w:val="00016A08"/>
    <w:rsid w:val="00022E87"/>
    <w:rsid w:val="00023DA1"/>
    <w:rsid w:val="00024C08"/>
    <w:rsid w:val="000266B2"/>
    <w:rsid w:val="0003078D"/>
    <w:rsid w:val="00033C87"/>
    <w:rsid w:val="00033E21"/>
    <w:rsid w:val="000342DC"/>
    <w:rsid w:val="000343AE"/>
    <w:rsid w:val="000363C8"/>
    <w:rsid w:val="00046D7F"/>
    <w:rsid w:val="00047EC0"/>
    <w:rsid w:val="00052E14"/>
    <w:rsid w:val="000571E1"/>
    <w:rsid w:val="000632E3"/>
    <w:rsid w:val="00063518"/>
    <w:rsid w:val="000669F7"/>
    <w:rsid w:val="000677E5"/>
    <w:rsid w:val="00067A93"/>
    <w:rsid w:val="00071710"/>
    <w:rsid w:val="00076291"/>
    <w:rsid w:val="00077604"/>
    <w:rsid w:val="00083200"/>
    <w:rsid w:val="000856FA"/>
    <w:rsid w:val="0009021E"/>
    <w:rsid w:val="00092596"/>
    <w:rsid w:val="00093471"/>
    <w:rsid w:val="00094E69"/>
    <w:rsid w:val="000A13B3"/>
    <w:rsid w:val="000B1831"/>
    <w:rsid w:val="000B44A3"/>
    <w:rsid w:val="000B7335"/>
    <w:rsid w:val="000C2CFD"/>
    <w:rsid w:val="000C365E"/>
    <w:rsid w:val="000C4AD6"/>
    <w:rsid w:val="000C7656"/>
    <w:rsid w:val="000D1532"/>
    <w:rsid w:val="000D25DC"/>
    <w:rsid w:val="000D2B9A"/>
    <w:rsid w:val="000D52F5"/>
    <w:rsid w:val="000D6990"/>
    <w:rsid w:val="000E23A8"/>
    <w:rsid w:val="000E33A1"/>
    <w:rsid w:val="000E6F33"/>
    <w:rsid w:val="000E7DEB"/>
    <w:rsid w:val="000F5F1E"/>
    <w:rsid w:val="00102FA0"/>
    <w:rsid w:val="0010407D"/>
    <w:rsid w:val="00105E37"/>
    <w:rsid w:val="00107142"/>
    <w:rsid w:val="001151B5"/>
    <w:rsid w:val="00115E17"/>
    <w:rsid w:val="00120CE3"/>
    <w:rsid w:val="00123D1E"/>
    <w:rsid w:val="00125374"/>
    <w:rsid w:val="00130696"/>
    <w:rsid w:val="0013281D"/>
    <w:rsid w:val="00132A25"/>
    <w:rsid w:val="00132C3E"/>
    <w:rsid w:val="001331B2"/>
    <w:rsid w:val="00133798"/>
    <w:rsid w:val="00136F9F"/>
    <w:rsid w:val="00137038"/>
    <w:rsid w:val="001376F9"/>
    <w:rsid w:val="0013795D"/>
    <w:rsid w:val="0014261C"/>
    <w:rsid w:val="00147680"/>
    <w:rsid w:val="0015330E"/>
    <w:rsid w:val="0015344F"/>
    <w:rsid w:val="001536ED"/>
    <w:rsid w:val="001547A6"/>
    <w:rsid w:val="00155E7C"/>
    <w:rsid w:val="00160D4E"/>
    <w:rsid w:val="0016414F"/>
    <w:rsid w:val="001725D7"/>
    <w:rsid w:val="00172ED8"/>
    <w:rsid w:val="00176A4A"/>
    <w:rsid w:val="00182A78"/>
    <w:rsid w:val="00182D9E"/>
    <w:rsid w:val="00191735"/>
    <w:rsid w:val="001922B3"/>
    <w:rsid w:val="00196B97"/>
    <w:rsid w:val="00197840"/>
    <w:rsid w:val="001A4B37"/>
    <w:rsid w:val="001A5CB4"/>
    <w:rsid w:val="001A63FE"/>
    <w:rsid w:val="001A7F49"/>
    <w:rsid w:val="001B1314"/>
    <w:rsid w:val="001B31F1"/>
    <w:rsid w:val="001B391D"/>
    <w:rsid w:val="001C4665"/>
    <w:rsid w:val="001C4DC5"/>
    <w:rsid w:val="001C5D14"/>
    <w:rsid w:val="001C652C"/>
    <w:rsid w:val="001C6DA0"/>
    <w:rsid w:val="001C7D2D"/>
    <w:rsid w:val="001C7F30"/>
    <w:rsid w:val="001E47AD"/>
    <w:rsid w:val="001E72A6"/>
    <w:rsid w:val="001F0356"/>
    <w:rsid w:val="001F3169"/>
    <w:rsid w:val="001F35DA"/>
    <w:rsid w:val="001F3A4D"/>
    <w:rsid w:val="001F7A38"/>
    <w:rsid w:val="00201E03"/>
    <w:rsid w:val="002021E4"/>
    <w:rsid w:val="00203532"/>
    <w:rsid w:val="00206CC8"/>
    <w:rsid w:val="002075E1"/>
    <w:rsid w:val="00210503"/>
    <w:rsid w:val="00211FC7"/>
    <w:rsid w:val="002139AA"/>
    <w:rsid w:val="00220FCF"/>
    <w:rsid w:val="00224BA3"/>
    <w:rsid w:val="002276CF"/>
    <w:rsid w:val="00230EE5"/>
    <w:rsid w:val="00233BED"/>
    <w:rsid w:val="00235035"/>
    <w:rsid w:val="00241A82"/>
    <w:rsid w:val="00242351"/>
    <w:rsid w:val="00250FC9"/>
    <w:rsid w:val="002552B3"/>
    <w:rsid w:val="002554ED"/>
    <w:rsid w:val="00256BEB"/>
    <w:rsid w:val="00257E74"/>
    <w:rsid w:val="0026109E"/>
    <w:rsid w:val="002622A6"/>
    <w:rsid w:val="00267F5A"/>
    <w:rsid w:val="00274796"/>
    <w:rsid w:val="00283D1E"/>
    <w:rsid w:val="00285CA0"/>
    <w:rsid w:val="00286168"/>
    <w:rsid w:val="002A22A0"/>
    <w:rsid w:val="002A3884"/>
    <w:rsid w:val="002A67C0"/>
    <w:rsid w:val="002A7841"/>
    <w:rsid w:val="002B1DBE"/>
    <w:rsid w:val="002B1F67"/>
    <w:rsid w:val="002B22C4"/>
    <w:rsid w:val="002B4B56"/>
    <w:rsid w:val="002B7EF9"/>
    <w:rsid w:val="002C3430"/>
    <w:rsid w:val="002C4111"/>
    <w:rsid w:val="002C6478"/>
    <w:rsid w:val="002D019B"/>
    <w:rsid w:val="002D2921"/>
    <w:rsid w:val="002D6606"/>
    <w:rsid w:val="002D6AC1"/>
    <w:rsid w:val="002E41E0"/>
    <w:rsid w:val="002E507E"/>
    <w:rsid w:val="002E7949"/>
    <w:rsid w:val="002E7E55"/>
    <w:rsid w:val="002F1E09"/>
    <w:rsid w:val="002F313D"/>
    <w:rsid w:val="002F4C49"/>
    <w:rsid w:val="002F6313"/>
    <w:rsid w:val="002F7A67"/>
    <w:rsid w:val="003005E9"/>
    <w:rsid w:val="0030128D"/>
    <w:rsid w:val="00301C10"/>
    <w:rsid w:val="00302C7D"/>
    <w:rsid w:val="00306FDE"/>
    <w:rsid w:val="00307257"/>
    <w:rsid w:val="003075FC"/>
    <w:rsid w:val="00307FA5"/>
    <w:rsid w:val="003111FA"/>
    <w:rsid w:val="00311EC3"/>
    <w:rsid w:val="003138B5"/>
    <w:rsid w:val="00313A64"/>
    <w:rsid w:val="003212A6"/>
    <w:rsid w:val="003329DF"/>
    <w:rsid w:val="00334C95"/>
    <w:rsid w:val="00335780"/>
    <w:rsid w:val="0034379C"/>
    <w:rsid w:val="00343E2A"/>
    <w:rsid w:val="0034691B"/>
    <w:rsid w:val="0035201A"/>
    <w:rsid w:val="00353431"/>
    <w:rsid w:val="00354861"/>
    <w:rsid w:val="003628DF"/>
    <w:rsid w:val="00365283"/>
    <w:rsid w:val="00365463"/>
    <w:rsid w:val="00367F25"/>
    <w:rsid w:val="0037470D"/>
    <w:rsid w:val="00375CBF"/>
    <w:rsid w:val="0037723A"/>
    <w:rsid w:val="003909A2"/>
    <w:rsid w:val="00392B94"/>
    <w:rsid w:val="00392C03"/>
    <w:rsid w:val="003A005E"/>
    <w:rsid w:val="003A57B5"/>
    <w:rsid w:val="003A7B35"/>
    <w:rsid w:val="003B1811"/>
    <w:rsid w:val="003B2757"/>
    <w:rsid w:val="003B3587"/>
    <w:rsid w:val="003B4FE8"/>
    <w:rsid w:val="003B55DF"/>
    <w:rsid w:val="003B5C6F"/>
    <w:rsid w:val="003C056C"/>
    <w:rsid w:val="003C08FA"/>
    <w:rsid w:val="003C1989"/>
    <w:rsid w:val="003C1B86"/>
    <w:rsid w:val="003C1BC1"/>
    <w:rsid w:val="003C5349"/>
    <w:rsid w:val="003C7148"/>
    <w:rsid w:val="003C7ACF"/>
    <w:rsid w:val="003D019C"/>
    <w:rsid w:val="003D1D33"/>
    <w:rsid w:val="003D35C4"/>
    <w:rsid w:val="003D5189"/>
    <w:rsid w:val="003D52A5"/>
    <w:rsid w:val="003D6427"/>
    <w:rsid w:val="003D6897"/>
    <w:rsid w:val="003E38AD"/>
    <w:rsid w:val="003E393E"/>
    <w:rsid w:val="003F308D"/>
    <w:rsid w:val="003F5B63"/>
    <w:rsid w:val="003F7993"/>
    <w:rsid w:val="003F7A3F"/>
    <w:rsid w:val="004008E2"/>
    <w:rsid w:val="00405F1E"/>
    <w:rsid w:val="00405FB8"/>
    <w:rsid w:val="00421A13"/>
    <w:rsid w:val="00421EDB"/>
    <w:rsid w:val="004247E3"/>
    <w:rsid w:val="00424CF0"/>
    <w:rsid w:val="00430369"/>
    <w:rsid w:val="00430476"/>
    <w:rsid w:val="00434D2D"/>
    <w:rsid w:val="00437556"/>
    <w:rsid w:val="00437D8E"/>
    <w:rsid w:val="0044364A"/>
    <w:rsid w:val="00443A63"/>
    <w:rsid w:val="00447E1B"/>
    <w:rsid w:val="00454C71"/>
    <w:rsid w:val="00456A8D"/>
    <w:rsid w:val="00457D80"/>
    <w:rsid w:val="004605D6"/>
    <w:rsid w:val="00463411"/>
    <w:rsid w:val="00464E24"/>
    <w:rsid w:val="004676CC"/>
    <w:rsid w:val="00471AE6"/>
    <w:rsid w:val="00471FF7"/>
    <w:rsid w:val="004722CD"/>
    <w:rsid w:val="00477B75"/>
    <w:rsid w:val="00480611"/>
    <w:rsid w:val="004818CE"/>
    <w:rsid w:val="00486027"/>
    <w:rsid w:val="004878C0"/>
    <w:rsid w:val="0049130E"/>
    <w:rsid w:val="00492C18"/>
    <w:rsid w:val="00493765"/>
    <w:rsid w:val="00493D3D"/>
    <w:rsid w:val="004957AB"/>
    <w:rsid w:val="004A3DAD"/>
    <w:rsid w:val="004A605A"/>
    <w:rsid w:val="004B3083"/>
    <w:rsid w:val="004B676E"/>
    <w:rsid w:val="004C0F1F"/>
    <w:rsid w:val="004C3732"/>
    <w:rsid w:val="004C4FEC"/>
    <w:rsid w:val="004C5B53"/>
    <w:rsid w:val="004D5AF9"/>
    <w:rsid w:val="004D61F2"/>
    <w:rsid w:val="004D6B63"/>
    <w:rsid w:val="004E0629"/>
    <w:rsid w:val="004F0924"/>
    <w:rsid w:val="004F4C69"/>
    <w:rsid w:val="00502A4B"/>
    <w:rsid w:val="00505898"/>
    <w:rsid w:val="00512539"/>
    <w:rsid w:val="00513462"/>
    <w:rsid w:val="0051457E"/>
    <w:rsid w:val="00515023"/>
    <w:rsid w:val="0052242C"/>
    <w:rsid w:val="00524D8A"/>
    <w:rsid w:val="0052607F"/>
    <w:rsid w:val="0053037B"/>
    <w:rsid w:val="00531962"/>
    <w:rsid w:val="005338A9"/>
    <w:rsid w:val="00547392"/>
    <w:rsid w:val="0054759C"/>
    <w:rsid w:val="005511A3"/>
    <w:rsid w:val="0055249B"/>
    <w:rsid w:val="00555D17"/>
    <w:rsid w:val="0055790C"/>
    <w:rsid w:val="00565F2E"/>
    <w:rsid w:val="00570022"/>
    <w:rsid w:val="005714E3"/>
    <w:rsid w:val="00571745"/>
    <w:rsid w:val="0057564F"/>
    <w:rsid w:val="005768E3"/>
    <w:rsid w:val="00576931"/>
    <w:rsid w:val="00576C34"/>
    <w:rsid w:val="00580E1E"/>
    <w:rsid w:val="00581216"/>
    <w:rsid w:val="0058288F"/>
    <w:rsid w:val="00583072"/>
    <w:rsid w:val="00592F42"/>
    <w:rsid w:val="005A1DA9"/>
    <w:rsid w:val="005A30BC"/>
    <w:rsid w:val="005A6253"/>
    <w:rsid w:val="005B1D45"/>
    <w:rsid w:val="005B5D7A"/>
    <w:rsid w:val="005B7881"/>
    <w:rsid w:val="005B7B15"/>
    <w:rsid w:val="005C07B8"/>
    <w:rsid w:val="005C10F0"/>
    <w:rsid w:val="005C2276"/>
    <w:rsid w:val="005C2CBA"/>
    <w:rsid w:val="005C37BE"/>
    <w:rsid w:val="005C7169"/>
    <w:rsid w:val="005C7729"/>
    <w:rsid w:val="005D1165"/>
    <w:rsid w:val="005D149A"/>
    <w:rsid w:val="005D2FC7"/>
    <w:rsid w:val="005D409F"/>
    <w:rsid w:val="005D468D"/>
    <w:rsid w:val="005D6C38"/>
    <w:rsid w:val="005F2487"/>
    <w:rsid w:val="005F4212"/>
    <w:rsid w:val="005F6EB8"/>
    <w:rsid w:val="00600C2C"/>
    <w:rsid w:val="00601DCD"/>
    <w:rsid w:val="006024C1"/>
    <w:rsid w:val="0060250E"/>
    <w:rsid w:val="0060516A"/>
    <w:rsid w:val="00607B29"/>
    <w:rsid w:val="00607EE7"/>
    <w:rsid w:val="00610DC7"/>
    <w:rsid w:val="0061602D"/>
    <w:rsid w:val="00620FF6"/>
    <w:rsid w:val="006237E3"/>
    <w:rsid w:val="00625EEE"/>
    <w:rsid w:val="00627D14"/>
    <w:rsid w:val="00630367"/>
    <w:rsid w:val="00633A23"/>
    <w:rsid w:val="00636FB7"/>
    <w:rsid w:val="00641200"/>
    <w:rsid w:val="00645557"/>
    <w:rsid w:val="00647C88"/>
    <w:rsid w:val="00647E55"/>
    <w:rsid w:val="006514A0"/>
    <w:rsid w:val="00653663"/>
    <w:rsid w:val="00654020"/>
    <w:rsid w:val="006549C0"/>
    <w:rsid w:val="0065787E"/>
    <w:rsid w:val="00662615"/>
    <w:rsid w:val="00664080"/>
    <w:rsid w:val="0066584E"/>
    <w:rsid w:val="00666408"/>
    <w:rsid w:val="006704C5"/>
    <w:rsid w:val="00670B15"/>
    <w:rsid w:val="006714BE"/>
    <w:rsid w:val="006719E3"/>
    <w:rsid w:val="00676E12"/>
    <w:rsid w:val="00681CEF"/>
    <w:rsid w:val="00681E7D"/>
    <w:rsid w:val="00691EFF"/>
    <w:rsid w:val="0069295B"/>
    <w:rsid w:val="006A0C3A"/>
    <w:rsid w:val="006A1E1F"/>
    <w:rsid w:val="006A5A93"/>
    <w:rsid w:val="006A72B8"/>
    <w:rsid w:val="006B05CB"/>
    <w:rsid w:val="006B257B"/>
    <w:rsid w:val="006B3829"/>
    <w:rsid w:val="006B5843"/>
    <w:rsid w:val="006B58FA"/>
    <w:rsid w:val="006B6092"/>
    <w:rsid w:val="006C1C58"/>
    <w:rsid w:val="006C3F77"/>
    <w:rsid w:val="006D1536"/>
    <w:rsid w:val="006D471E"/>
    <w:rsid w:val="006D57A4"/>
    <w:rsid w:val="006D61BB"/>
    <w:rsid w:val="006E0CD0"/>
    <w:rsid w:val="006F03F2"/>
    <w:rsid w:val="006F32B8"/>
    <w:rsid w:val="006F3494"/>
    <w:rsid w:val="006F5676"/>
    <w:rsid w:val="006F5898"/>
    <w:rsid w:val="006F65A2"/>
    <w:rsid w:val="006F6946"/>
    <w:rsid w:val="00702B7B"/>
    <w:rsid w:val="00711DC6"/>
    <w:rsid w:val="00713C1D"/>
    <w:rsid w:val="00715B5E"/>
    <w:rsid w:val="00716541"/>
    <w:rsid w:val="00717B51"/>
    <w:rsid w:val="007232E9"/>
    <w:rsid w:val="00724074"/>
    <w:rsid w:val="00727403"/>
    <w:rsid w:val="007279FD"/>
    <w:rsid w:val="0074667C"/>
    <w:rsid w:val="00747A10"/>
    <w:rsid w:val="00751A6F"/>
    <w:rsid w:val="00754F83"/>
    <w:rsid w:val="00756C36"/>
    <w:rsid w:val="0076211C"/>
    <w:rsid w:val="007626A4"/>
    <w:rsid w:val="007641B1"/>
    <w:rsid w:val="00764ABF"/>
    <w:rsid w:val="00764DC9"/>
    <w:rsid w:val="00766031"/>
    <w:rsid w:val="007661CA"/>
    <w:rsid w:val="007662C8"/>
    <w:rsid w:val="007673EE"/>
    <w:rsid w:val="0076780C"/>
    <w:rsid w:val="007725F8"/>
    <w:rsid w:val="00774338"/>
    <w:rsid w:val="00774866"/>
    <w:rsid w:val="007763BC"/>
    <w:rsid w:val="00776CDD"/>
    <w:rsid w:val="00776D58"/>
    <w:rsid w:val="0078086F"/>
    <w:rsid w:val="00784D95"/>
    <w:rsid w:val="0078518E"/>
    <w:rsid w:val="007877CB"/>
    <w:rsid w:val="007929AD"/>
    <w:rsid w:val="00792ECD"/>
    <w:rsid w:val="00793998"/>
    <w:rsid w:val="007950DE"/>
    <w:rsid w:val="007962CC"/>
    <w:rsid w:val="007966B1"/>
    <w:rsid w:val="007A2DC4"/>
    <w:rsid w:val="007B099B"/>
    <w:rsid w:val="007B12D0"/>
    <w:rsid w:val="007B1951"/>
    <w:rsid w:val="007B7E7B"/>
    <w:rsid w:val="007C1D64"/>
    <w:rsid w:val="007C1E7C"/>
    <w:rsid w:val="007C30B7"/>
    <w:rsid w:val="007C5FD8"/>
    <w:rsid w:val="007D1E05"/>
    <w:rsid w:val="007D2349"/>
    <w:rsid w:val="007D25EA"/>
    <w:rsid w:val="007D3786"/>
    <w:rsid w:val="007D7596"/>
    <w:rsid w:val="007D7CB1"/>
    <w:rsid w:val="007E2C99"/>
    <w:rsid w:val="007E4520"/>
    <w:rsid w:val="007E7C42"/>
    <w:rsid w:val="007F1E9A"/>
    <w:rsid w:val="007F7658"/>
    <w:rsid w:val="00800637"/>
    <w:rsid w:val="0080708D"/>
    <w:rsid w:val="0081182F"/>
    <w:rsid w:val="00815D28"/>
    <w:rsid w:val="0081778C"/>
    <w:rsid w:val="00817AF8"/>
    <w:rsid w:val="0082107E"/>
    <w:rsid w:val="00825AEC"/>
    <w:rsid w:val="00825AF4"/>
    <w:rsid w:val="008311AD"/>
    <w:rsid w:val="0083204E"/>
    <w:rsid w:val="00840686"/>
    <w:rsid w:val="00841E1B"/>
    <w:rsid w:val="00843B22"/>
    <w:rsid w:val="00844BB0"/>
    <w:rsid w:val="00846BE0"/>
    <w:rsid w:val="00851F8F"/>
    <w:rsid w:val="008576C3"/>
    <w:rsid w:val="00857DEA"/>
    <w:rsid w:val="008635B0"/>
    <w:rsid w:val="00877AB7"/>
    <w:rsid w:val="00881C32"/>
    <w:rsid w:val="0088277F"/>
    <w:rsid w:val="00883E7D"/>
    <w:rsid w:val="008863B9"/>
    <w:rsid w:val="00887990"/>
    <w:rsid w:val="00887ABA"/>
    <w:rsid w:val="00887FA0"/>
    <w:rsid w:val="00890084"/>
    <w:rsid w:val="008927A2"/>
    <w:rsid w:val="0089298F"/>
    <w:rsid w:val="00892D35"/>
    <w:rsid w:val="008946E4"/>
    <w:rsid w:val="00894ED5"/>
    <w:rsid w:val="0089673F"/>
    <w:rsid w:val="008A2E27"/>
    <w:rsid w:val="008A4B95"/>
    <w:rsid w:val="008B0508"/>
    <w:rsid w:val="008B07BC"/>
    <w:rsid w:val="008B15D6"/>
    <w:rsid w:val="008B2355"/>
    <w:rsid w:val="008C08D9"/>
    <w:rsid w:val="008C379D"/>
    <w:rsid w:val="008C7294"/>
    <w:rsid w:val="008D03A6"/>
    <w:rsid w:val="008D07E0"/>
    <w:rsid w:val="008D5D98"/>
    <w:rsid w:val="008E51F9"/>
    <w:rsid w:val="008F1815"/>
    <w:rsid w:val="008F66F9"/>
    <w:rsid w:val="009048BF"/>
    <w:rsid w:val="00910CAB"/>
    <w:rsid w:val="00913AC6"/>
    <w:rsid w:val="00917B53"/>
    <w:rsid w:val="00920A8F"/>
    <w:rsid w:val="00922F7C"/>
    <w:rsid w:val="009232A0"/>
    <w:rsid w:val="009241C5"/>
    <w:rsid w:val="009260C0"/>
    <w:rsid w:val="00926885"/>
    <w:rsid w:val="00932093"/>
    <w:rsid w:val="00932CF4"/>
    <w:rsid w:val="009330EF"/>
    <w:rsid w:val="00934412"/>
    <w:rsid w:val="00934A58"/>
    <w:rsid w:val="00936CD8"/>
    <w:rsid w:val="0093711D"/>
    <w:rsid w:val="00940AE2"/>
    <w:rsid w:val="00940CE4"/>
    <w:rsid w:val="0094250B"/>
    <w:rsid w:val="0094383F"/>
    <w:rsid w:val="00944F54"/>
    <w:rsid w:val="009509DF"/>
    <w:rsid w:val="00950F49"/>
    <w:rsid w:val="00952217"/>
    <w:rsid w:val="0095796D"/>
    <w:rsid w:val="009602B0"/>
    <w:rsid w:val="0096517F"/>
    <w:rsid w:val="0096634E"/>
    <w:rsid w:val="0097168B"/>
    <w:rsid w:val="0097293B"/>
    <w:rsid w:val="0097677E"/>
    <w:rsid w:val="00976B77"/>
    <w:rsid w:val="00977912"/>
    <w:rsid w:val="00977A0E"/>
    <w:rsid w:val="00992583"/>
    <w:rsid w:val="00992DC5"/>
    <w:rsid w:val="009960CE"/>
    <w:rsid w:val="009B0C14"/>
    <w:rsid w:val="009B1093"/>
    <w:rsid w:val="009B1437"/>
    <w:rsid w:val="009B1EC2"/>
    <w:rsid w:val="009B4E62"/>
    <w:rsid w:val="009B740B"/>
    <w:rsid w:val="009C2A5C"/>
    <w:rsid w:val="009C4BF8"/>
    <w:rsid w:val="009D5DF1"/>
    <w:rsid w:val="009E0797"/>
    <w:rsid w:val="009E0F5A"/>
    <w:rsid w:val="009E66F9"/>
    <w:rsid w:val="009E67D7"/>
    <w:rsid w:val="009F1EC8"/>
    <w:rsid w:val="009F3EB1"/>
    <w:rsid w:val="009F6689"/>
    <w:rsid w:val="00A00F78"/>
    <w:rsid w:val="00A010D6"/>
    <w:rsid w:val="00A04937"/>
    <w:rsid w:val="00A07179"/>
    <w:rsid w:val="00A074AE"/>
    <w:rsid w:val="00A100E2"/>
    <w:rsid w:val="00A133B4"/>
    <w:rsid w:val="00A147C3"/>
    <w:rsid w:val="00A16452"/>
    <w:rsid w:val="00A20821"/>
    <w:rsid w:val="00A23FB2"/>
    <w:rsid w:val="00A26487"/>
    <w:rsid w:val="00A26F55"/>
    <w:rsid w:val="00A30208"/>
    <w:rsid w:val="00A309AF"/>
    <w:rsid w:val="00A33189"/>
    <w:rsid w:val="00A451A7"/>
    <w:rsid w:val="00A459B4"/>
    <w:rsid w:val="00A45F90"/>
    <w:rsid w:val="00A4639A"/>
    <w:rsid w:val="00A477F6"/>
    <w:rsid w:val="00A50F5B"/>
    <w:rsid w:val="00A653B2"/>
    <w:rsid w:val="00A65C1D"/>
    <w:rsid w:val="00A73BD2"/>
    <w:rsid w:val="00A752E3"/>
    <w:rsid w:val="00A753A6"/>
    <w:rsid w:val="00A75CBD"/>
    <w:rsid w:val="00A75F51"/>
    <w:rsid w:val="00A82251"/>
    <w:rsid w:val="00A85F8F"/>
    <w:rsid w:val="00A86715"/>
    <w:rsid w:val="00A9382C"/>
    <w:rsid w:val="00A959E3"/>
    <w:rsid w:val="00AA0B43"/>
    <w:rsid w:val="00AA1B3E"/>
    <w:rsid w:val="00AA7B90"/>
    <w:rsid w:val="00AC0683"/>
    <w:rsid w:val="00AC0A4E"/>
    <w:rsid w:val="00AC37CB"/>
    <w:rsid w:val="00AC3AB4"/>
    <w:rsid w:val="00AC6678"/>
    <w:rsid w:val="00AD371C"/>
    <w:rsid w:val="00AD38CA"/>
    <w:rsid w:val="00AD42F9"/>
    <w:rsid w:val="00AD7290"/>
    <w:rsid w:val="00AE0A2D"/>
    <w:rsid w:val="00AE646E"/>
    <w:rsid w:val="00AF0E24"/>
    <w:rsid w:val="00AF13A3"/>
    <w:rsid w:val="00AF21CD"/>
    <w:rsid w:val="00AF3DB2"/>
    <w:rsid w:val="00AF6C1F"/>
    <w:rsid w:val="00B14D22"/>
    <w:rsid w:val="00B15727"/>
    <w:rsid w:val="00B16103"/>
    <w:rsid w:val="00B24384"/>
    <w:rsid w:val="00B25DDB"/>
    <w:rsid w:val="00B2738B"/>
    <w:rsid w:val="00B33DCF"/>
    <w:rsid w:val="00B36101"/>
    <w:rsid w:val="00B36FA3"/>
    <w:rsid w:val="00B477D9"/>
    <w:rsid w:val="00B50F88"/>
    <w:rsid w:val="00B51B8E"/>
    <w:rsid w:val="00B57652"/>
    <w:rsid w:val="00B57DA6"/>
    <w:rsid w:val="00B60050"/>
    <w:rsid w:val="00B63464"/>
    <w:rsid w:val="00B6393C"/>
    <w:rsid w:val="00B66B34"/>
    <w:rsid w:val="00B67AC5"/>
    <w:rsid w:val="00B7018F"/>
    <w:rsid w:val="00B72D17"/>
    <w:rsid w:val="00B73A55"/>
    <w:rsid w:val="00B74826"/>
    <w:rsid w:val="00B8150E"/>
    <w:rsid w:val="00B8181F"/>
    <w:rsid w:val="00B860A1"/>
    <w:rsid w:val="00B86F58"/>
    <w:rsid w:val="00B87E6B"/>
    <w:rsid w:val="00B87E92"/>
    <w:rsid w:val="00B9031C"/>
    <w:rsid w:val="00B90A4D"/>
    <w:rsid w:val="00B921A3"/>
    <w:rsid w:val="00B94D98"/>
    <w:rsid w:val="00B96091"/>
    <w:rsid w:val="00B97C7C"/>
    <w:rsid w:val="00BA5998"/>
    <w:rsid w:val="00BA60AD"/>
    <w:rsid w:val="00BA63DB"/>
    <w:rsid w:val="00BB0FED"/>
    <w:rsid w:val="00BB34BE"/>
    <w:rsid w:val="00BB4FB9"/>
    <w:rsid w:val="00BB572E"/>
    <w:rsid w:val="00BB7C47"/>
    <w:rsid w:val="00BC7DCB"/>
    <w:rsid w:val="00BD2844"/>
    <w:rsid w:val="00BD28FD"/>
    <w:rsid w:val="00BD5073"/>
    <w:rsid w:val="00BD5C6E"/>
    <w:rsid w:val="00BE006E"/>
    <w:rsid w:val="00BE0E3A"/>
    <w:rsid w:val="00BE1D92"/>
    <w:rsid w:val="00BE5D10"/>
    <w:rsid w:val="00BE784B"/>
    <w:rsid w:val="00BE7C53"/>
    <w:rsid w:val="00C056FC"/>
    <w:rsid w:val="00C06282"/>
    <w:rsid w:val="00C11483"/>
    <w:rsid w:val="00C12F07"/>
    <w:rsid w:val="00C215F0"/>
    <w:rsid w:val="00C304F0"/>
    <w:rsid w:val="00C30D4D"/>
    <w:rsid w:val="00C31C5F"/>
    <w:rsid w:val="00C335CD"/>
    <w:rsid w:val="00C35360"/>
    <w:rsid w:val="00C3689F"/>
    <w:rsid w:val="00C37A26"/>
    <w:rsid w:val="00C40D79"/>
    <w:rsid w:val="00C422A1"/>
    <w:rsid w:val="00C43475"/>
    <w:rsid w:val="00C4610D"/>
    <w:rsid w:val="00C54AFE"/>
    <w:rsid w:val="00C55195"/>
    <w:rsid w:val="00C60888"/>
    <w:rsid w:val="00C61713"/>
    <w:rsid w:val="00C649D0"/>
    <w:rsid w:val="00C6522C"/>
    <w:rsid w:val="00C6669E"/>
    <w:rsid w:val="00C70548"/>
    <w:rsid w:val="00C73D63"/>
    <w:rsid w:val="00C74BD7"/>
    <w:rsid w:val="00C74C78"/>
    <w:rsid w:val="00C74E29"/>
    <w:rsid w:val="00C751DF"/>
    <w:rsid w:val="00C75B13"/>
    <w:rsid w:val="00C80DC3"/>
    <w:rsid w:val="00C859BE"/>
    <w:rsid w:val="00C859F5"/>
    <w:rsid w:val="00C86856"/>
    <w:rsid w:val="00C927BB"/>
    <w:rsid w:val="00C956F1"/>
    <w:rsid w:val="00C97B96"/>
    <w:rsid w:val="00C97BF0"/>
    <w:rsid w:val="00CA4140"/>
    <w:rsid w:val="00CA46E2"/>
    <w:rsid w:val="00CA4ED7"/>
    <w:rsid w:val="00CB2317"/>
    <w:rsid w:val="00CC2738"/>
    <w:rsid w:val="00CC3E96"/>
    <w:rsid w:val="00CC4A8D"/>
    <w:rsid w:val="00CC5259"/>
    <w:rsid w:val="00CD06D4"/>
    <w:rsid w:val="00CD0A51"/>
    <w:rsid w:val="00CD44F2"/>
    <w:rsid w:val="00CD7CB4"/>
    <w:rsid w:val="00CE5A3C"/>
    <w:rsid w:val="00CF0DBE"/>
    <w:rsid w:val="00CF559B"/>
    <w:rsid w:val="00CF693C"/>
    <w:rsid w:val="00CF7924"/>
    <w:rsid w:val="00CF7C00"/>
    <w:rsid w:val="00D07289"/>
    <w:rsid w:val="00D07AE3"/>
    <w:rsid w:val="00D10A8B"/>
    <w:rsid w:val="00D11087"/>
    <w:rsid w:val="00D143D6"/>
    <w:rsid w:val="00D17DAE"/>
    <w:rsid w:val="00D2166C"/>
    <w:rsid w:val="00D21F56"/>
    <w:rsid w:val="00D26820"/>
    <w:rsid w:val="00D274AB"/>
    <w:rsid w:val="00D304B6"/>
    <w:rsid w:val="00D34D06"/>
    <w:rsid w:val="00D358D1"/>
    <w:rsid w:val="00D425FE"/>
    <w:rsid w:val="00D53796"/>
    <w:rsid w:val="00D541FE"/>
    <w:rsid w:val="00D62694"/>
    <w:rsid w:val="00D64888"/>
    <w:rsid w:val="00D660D6"/>
    <w:rsid w:val="00D67636"/>
    <w:rsid w:val="00D701A8"/>
    <w:rsid w:val="00D701B1"/>
    <w:rsid w:val="00D72491"/>
    <w:rsid w:val="00D831C9"/>
    <w:rsid w:val="00D84912"/>
    <w:rsid w:val="00D84E38"/>
    <w:rsid w:val="00D876A8"/>
    <w:rsid w:val="00D902FF"/>
    <w:rsid w:val="00D95940"/>
    <w:rsid w:val="00D963EA"/>
    <w:rsid w:val="00DA509B"/>
    <w:rsid w:val="00DB23AA"/>
    <w:rsid w:val="00DB2F37"/>
    <w:rsid w:val="00DB3B0C"/>
    <w:rsid w:val="00DB5237"/>
    <w:rsid w:val="00DB536F"/>
    <w:rsid w:val="00DB56E5"/>
    <w:rsid w:val="00DC00E7"/>
    <w:rsid w:val="00DC3B4B"/>
    <w:rsid w:val="00DC489D"/>
    <w:rsid w:val="00DC50DB"/>
    <w:rsid w:val="00DC54C0"/>
    <w:rsid w:val="00DC6224"/>
    <w:rsid w:val="00DD52B1"/>
    <w:rsid w:val="00DE7A73"/>
    <w:rsid w:val="00DF4398"/>
    <w:rsid w:val="00DF539B"/>
    <w:rsid w:val="00DF6260"/>
    <w:rsid w:val="00E0321C"/>
    <w:rsid w:val="00E05C97"/>
    <w:rsid w:val="00E0735D"/>
    <w:rsid w:val="00E105D9"/>
    <w:rsid w:val="00E1120E"/>
    <w:rsid w:val="00E1517C"/>
    <w:rsid w:val="00E16D0E"/>
    <w:rsid w:val="00E342E4"/>
    <w:rsid w:val="00E3647D"/>
    <w:rsid w:val="00E408A2"/>
    <w:rsid w:val="00E41562"/>
    <w:rsid w:val="00E42870"/>
    <w:rsid w:val="00E51175"/>
    <w:rsid w:val="00E551FF"/>
    <w:rsid w:val="00E645F1"/>
    <w:rsid w:val="00E6749C"/>
    <w:rsid w:val="00E727A3"/>
    <w:rsid w:val="00E72E37"/>
    <w:rsid w:val="00E741A8"/>
    <w:rsid w:val="00E7679E"/>
    <w:rsid w:val="00E76EF3"/>
    <w:rsid w:val="00E802BC"/>
    <w:rsid w:val="00E808F6"/>
    <w:rsid w:val="00E8281D"/>
    <w:rsid w:val="00E8373C"/>
    <w:rsid w:val="00E8521B"/>
    <w:rsid w:val="00E91CA5"/>
    <w:rsid w:val="00E921A3"/>
    <w:rsid w:val="00E94123"/>
    <w:rsid w:val="00E9518F"/>
    <w:rsid w:val="00E96EB9"/>
    <w:rsid w:val="00EA5149"/>
    <w:rsid w:val="00EB1767"/>
    <w:rsid w:val="00EB6B02"/>
    <w:rsid w:val="00EB6E5B"/>
    <w:rsid w:val="00EB7C51"/>
    <w:rsid w:val="00EC0094"/>
    <w:rsid w:val="00EC02E4"/>
    <w:rsid w:val="00EC07D8"/>
    <w:rsid w:val="00EC0BC2"/>
    <w:rsid w:val="00EC2373"/>
    <w:rsid w:val="00EC54E8"/>
    <w:rsid w:val="00EC5A43"/>
    <w:rsid w:val="00EC67B2"/>
    <w:rsid w:val="00EC6ADF"/>
    <w:rsid w:val="00ED1C68"/>
    <w:rsid w:val="00ED289C"/>
    <w:rsid w:val="00ED47F8"/>
    <w:rsid w:val="00ED5C4B"/>
    <w:rsid w:val="00ED5E0A"/>
    <w:rsid w:val="00ED6B78"/>
    <w:rsid w:val="00ED7F94"/>
    <w:rsid w:val="00EE1433"/>
    <w:rsid w:val="00EE2322"/>
    <w:rsid w:val="00EE3E73"/>
    <w:rsid w:val="00EE4CFF"/>
    <w:rsid w:val="00EF16F2"/>
    <w:rsid w:val="00EF190E"/>
    <w:rsid w:val="00F125ED"/>
    <w:rsid w:val="00F12F3F"/>
    <w:rsid w:val="00F151C9"/>
    <w:rsid w:val="00F22BB9"/>
    <w:rsid w:val="00F22DE4"/>
    <w:rsid w:val="00F24827"/>
    <w:rsid w:val="00F31529"/>
    <w:rsid w:val="00F32E05"/>
    <w:rsid w:val="00F3343D"/>
    <w:rsid w:val="00F365A0"/>
    <w:rsid w:val="00F41368"/>
    <w:rsid w:val="00F41572"/>
    <w:rsid w:val="00F42E6F"/>
    <w:rsid w:val="00F4356A"/>
    <w:rsid w:val="00F4777A"/>
    <w:rsid w:val="00F521B8"/>
    <w:rsid w:val="00F5232D"/>
    <w:rsid w:val="00F52BA6"/>
    <w:rsid w:val="00F5394D"/>
    <w:rsid w:val="00F57F24"/>
    <w:rsid w:val="00F6139A"/>
    <w:rsid w:val="00F65C4F"/>
    <w:rsid w:val="00F66D01"/>
    <w:rsid w:val="00F709EB"/>
    <w:rsid w:val="00F72505"/>
    <w:rsid w:val="00F83EDA"/>
    <w:rsid w:val="00F8402C"/>
    <w:rsid w:val="00F8417D"/>
    <w:rsid w:val="00F847F4"/>
    <w:rsid w:val="00F84C78"/>
    <w:rsid w:val="00F91566"/>
    <w:rsid w:val="00F9221D"/>
    <w:rsid w:val="00F93B23"/>
    <w:rsid w:val="00F96EE5"/>
    <w:rsid w:val="00FA21DF"/>
    <w:rsid w:val="00FA695D"/>
    <w:rsid w:val="00FB13DA"/>
    <w:rsid w:val="00FB187F"/>
    <w:rsid w:val="00FB37CF"/>
    <w:rsid w:val="00FB3A6D"/>
    <w:rsid w:val="00FB4E64"/>
    <w:rsid w:val="00FB77A0"/>
    <w:rsid w:val="00FB7A96"/>
    <w:rsid w:val="00FC00C5"/>
    <w:rsid w:val="00FC0F0B"/>
    <w:rsid w:val="00FC14C9"/>
    <w:rsid w:val="00FC2895"/>
    <w:rsid w:val="00FC4E66"/>
    <w:rsid w:val="00FC642C"/>
    <w:rsid w:val="00FD59A1"/>
    <w:rsid w:val="00FD7205"/>
    <w:rsid w:val="00FE135B"/>
    <w:rsid w:val="00FE2BDF"/>
    <w:rsid w:val="00FE4560"/>
    <w:rsid w:val="00FE610F"/>
    <w:rsid w:val="00FE6127"/>
    <w:rsid w:val="00FF6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7EC2"/>
  <w15:docId w15:val="{F75AEC0D-D99C-43C4-B163-FFA80D3F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491"/>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A5A93"/>
    <w:pPr>
      <w:keepNext/>
      <w:widowControl/>
      <w:ind w:firstLine="567"/>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4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D72491"/>
    <w:pPr>
      <w:widowControl/>
      <w:tabs>
        <w:tab w:val="center" w:pos="4677"/>
        <w:tab w:val="right" w:pos="9355"/>
      </w:tabs>
    </w:pPr>
    <w:rPr>
      <w:sz w:val="24"/>
      <w:szCs w:val="24"/>
    </w:rPr>
  </w:style>
  <w:style w:type="character" w:customStyle="1" w:styleId="a4">
    <w:name w:val="Нижний колонтитул Знак"/>
    <w:basedOn w:val="a0"/>
    <w:link w:val="a3"/>
    <w:rsid w:val="00D72491"/>
    <w:rPr>
      <w:rFonts w:ascii="Times New Roman" w:eastAsia="Times New Roman" w:hAnsi="Times New Roman" w:cs="Times New Roman"/>
      <w:sz w:val="24"/>
      <w:szCs w:val="24"/>
      <w:lang w:eastAsia="ru-RU"/>
    </w:rPr>
  </w:style>
  <w:style w:type="character" w:styleId="a5">
    <w:name w:val="page number"/>
    <w:basedOn w:val="a0"/>
    <w:rsid w:val="00D72491"/>
  </w:style>
  <w:style w:type="paragraph" w:styleId="a6">
    <w:name w:val="Balloon Text"/>
    <w:basedOn w:val="a"/>
    <w:link w:val="a7"/>
    <w:uiPriority w:val="99"/>
    <w:semiHidden/>
    <w:unhideWhenUsed/>
    <w:rsid w:val="00E05C97"/>
    <w:rPr>
      <w:rFonts w:ascii="Tahoma" w:hAnsi="Tahoma" w:cs="Tahoma"/>
      <w:sz w:val="16"/>
      <w:szCs w:val="16"/>
    </w:rPr>
  </w:style>
  <w:style w:type="character" w:customStyle="1" w:styleId="a7">
    <w:name w:val="Текст выноски Знак"/>
    <w:basedOn w:val="a0"/>
    <w:link w:val="a6"/>
    <w:uiPriority w:val="99"/>
    <w:semiHidden/>
    <w:rsid w:val="00E05C97"/>
    <w:rPr>
      <w:rFonts w:ascii="Tahoma" w:eastAsia="Times New Roman" w:hAnsi="Tahoma" w:cs="Tahoma"/>
      <w:sz w:val="16"/>
      <w:szCs w:val="16"/>
      <w:lang w:eastAsia="ru-RU"/>
    </w:rPr>
  </w:style>
  <w:style w:type="table" w:styleId="a8">
    <w:name w:val="Table Grid"/>
    <w:basedOn w:val="a1"/>
    <w:uiPriority w:val="59"/>
    <w:rsid w:val="00607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A5A9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8</Pages>
  <Words>2628</Words>
  <Characters>14985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ТУ Росимущества в Красноярском крае</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Завидова Евгения Сергеевна</dc:creator>
  <cp:keywords/>
  <dc:description/>
  <cp:lastModifiedBy>Пользователь</cp:lastModifiedBy>
  <cp:revision>81</cp:revision>
  <cp:lastPrinted>2021-09-13T07:46:00Z</cp:lastPrinted>
  <dcterms:created xsi:type="dcterms:W3CDTF">2014-02-12T04:46:00Z</dcterms:created>
  <dcterms:modified xsi:type="dcterms:W3CDTF">2021-09-28T16:26:00Z</dcterms:modified>
</cp:coreProperties>
</file>