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006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3100"/>
        <w:gridCol w:w="3368"/>
      </w:tblGrid>
      <w:tr w:rsidR="00C20396" w:rsidTr="00C20396">
        <w:trPr>
          <w:trHeight w:val="1418"/>
        </w:trPr>
        <w:tc>
          <w:tcPr>
            <w:tcW w:w="3100" w:type="dxa"/>
          </w:tcPr>
          <w:p w:rsidR="00C20396" w:rsidRDefault="00C20396" w:rsidP="000C4AA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  <w:hideMark/>
          </w:tcPr>
          <w:p w:rsidR="00C20396" w:rsidRDefault="00C20396" w:rsidP="000C4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5B6837" wp14:editId="1FB9F554">
                  <wp:extent cx="888781" cy="781050"/>
                  <wp:effectExtent l="19050" t="0" r="6569" b="0"/>
                  <wp:docPr id="2" name="Рисунок 2" descr="kznn-m-c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znn-m-c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781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</w:tcPr>
          <w:p w:rsidR="00C20396" w:rsidRDefault="00C20396" w:rsidP="000C4AA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20396" w:rsidRDefault="00C20396" w:rsidP="000C4A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20396" w:rsidRPr="00934BB4" w:rsidRDefault="00C20396" w:rsidP="00C20396">
      <w:pPr>
        <w:spacing w:after="0" w:line="240" w:lineRule="auto"/>
        <w:ind w:right="-142"/>
        <w:contextualSpacing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934BB4">
        <w:rPr>
          <w:rFonts w:ascii="Times New Roman" w:hAnsi="Times New Roman" w:cs="Times New Roman"/>
          <w:sz w:val="32"/>
          <w:szCs w:val="26"/>
        </w:rPr>
        <w:t>ТЫВА РЕСПУБЛИКАНЫН</w:t>
      </w:r>
      <w:r w:rsidRPr="00934BB4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  <w:r w:rsidRPr="00934BB4">
        <w:rPr>
          <w:rFonts w:ascii="Times New Roman" w:hAnsi="Times New Roman" w:cs="Times New Roman"/>
          <w:sz w:val="32"/>
          <w:szCs w:val="26"/>
        </w:rPr>
        <w:t>БАРЫЫН-ХЕМЧИК КОЖУУН ЧАГЫРГАЗЫНЫН</w:t>
      </w:r>
    </w:p>
    <w:p w:rsidR="00C20396" w:rsidRPr="00934BB4" w:rsidRDefault="00C20396" w:rsidP="00C203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934BB4">
        <w:rPr>
          <w:rFonts w:ascii="Times New Roman" w:hAnsi="Times New Roman" w:cs="Times New Roman"/>
          <w:b/>
          <w:sz w:val="32"/>
          <w:szCs w:val="26"/>
        </w:rPr>
        <w:t>ДОКТААЛЫ</w:t>
      </w:r>
    </w:p>
    <w:p w:rsidR="00C20396" w:rsidRPr="00934BB4" w:rsidRDefault="00C20396" w:rsidP="00C203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6"/>
        </w:rPr>
      </w:pPr>
    </w:p>
    <w:p w:rsidR="00C20396" w:rsidRPr="00934BB4" w:rsidRDefault="00C20396" w:rsidP="00C203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6"/>
        </w:rPr>
      </w:pPr>
      <w:r w:rsidRPr="00934BB4">
        <w:rPr>
          <w:rFonts w:ascii="Times New Roman" w:hAnsi="Times New Roman" w:cs="Times New Roman"/>
          <w:b/>
          <w:sz w:val="32"/>
          <w:szCs w:val="26"/>
        </w:rPr>
        <w:t>ПОСТАНОВЛЕНИЕ</w:t>
      </w:r>
    </w:p>
    <w:p w:rsidR="00C20396" w:rsidRPr="00934BB4" w:rsidRDefault="00C20396" w:rsidP="00C203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6"/>
        </w:rPr>
      </w:pPr>
      <w:r w:rsidRPr="00934BB4">
        <w:rPr>
          <w:rFonts w:ascii="Times New Roman" w:hAnsi="Times New Roman" w:cs="Times New Roman"/>
          <w:sz w:val="32"/>
          <w:szCs w:val="26"/>
        </w:rPr>
        <w:t>АДМИНИСТРАЦИИ БАРУН-ХЕМЧИКСКОГО КОЖУУНА</w:t>
      </w:r>
    </w:p>
    <w:p w:rsidR="00C20396" w:rsidRDefault="00C20396" w:rsidP="00C203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6"/>
        </w:rPr>
      </w:pPr>
      <w:r w:rsidRPr="00934BB4">
        <w:rPr>
          <w:rFonts w:ascii="Times New Roman" w:hAnsi="Times New Roman" w:cs="Times New Roman"/>
          <w:sz w:val="32"/>
          <w:szCs w:val="26"/>
        </w:rPr>
        <w:t xml:space="preserve"> РЕСПУБЛИКИ ТЫВА</w:t>
      </w:r>
    </w:p>
    <w:p w:rsidR="00C20396" w:rsidRDefault="00C20396" w:rsidP="00C203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6"/>
        </w:rPr>
      </w:pPr>
    </w:p>
    <w:p w:rsidR="00C20396" w:rsidRPr="007D4F3D" w:rsidRDefault="007C2849" w:rsidP="00C20396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«06» но</w:t>
      </w:r>
      <w:r w:rsidR="00C20396" w:rsidRPr="007D4F3D">
        <w:rPr>
          <w:rFonts w:ascii="Times New Roman" w:hAnsi="Times New Roman"/>
          <w:sz w:val="26"/>
          <w:szCs w:val="26"/>
        </w:rPr>
        <w:t>я</w:t>
      </w:r>
      <w:r w:rsidR="00C20396">
        <w:rPr>
          <w:rFonts w:ascii="Times New Roman" w:hAnsi="Times New Roman"/>
          <w:sz w:val="26"/>
          <w:szCs w:val="26"/>
        </w:rPr>
        <w:t>бря 2020</w:t>
      </w:r>
      <w:r w:rsidR="00C20396" w:rsidRPr="007D4F3D">
        <w:rPr>
          <w:rFonts w:ascii="Times New Roman" w:hAnsi="Times New Roman"/>
          <w:sz w:val="26"/>
          <w:szCs w:val="26"/>
        </w:rPr>
        <w:t xml:space="preserve"> г. </w:t>
      </w:r>
      <w:r w:rsidR="00C20396">
        <w:rPr>
          <w:rFonts w:ascii="Times New Roman" w:hAnsi="Times New Roman"/>
          <w:sz w:val="26"/>
          <w:szCs w:val="26"/>
        </w:rPr>
        <w:t xml:space="preserve">                        </w:t>
      </w:r>
      <w:r w:rsidR="00C20396" w:rsidRPr="007D4F3D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b/>
          <w:sz w:val="26"/>
          <w:szCs w:val="26"/>
        </w:rPr>
        <w:t>393</w:t>
      </w:r>
      <w:r w:rsidR="00C20396">
        <w:rPr>
          <w:rFonts w:ascii="Times New Roman" w:hAnsi="Times New Roman"/>
          <w:b/>
          <w:sz w:val="26"/>
          <w:szCs w:val="26"/>
        </w:rPr>
        <w:t xml:space="preserve">                          </w:t>
      </w:r>
      <w:r w:rsidR="00C20396" w:rsidRPr="007D4F3D">
        <w:rPr>
          <w:rFonts w:ascii="Times New Roman" w:hAnsi="Times New Roman"/>
          <w:sz w:val="26"/>
          <w:szCs w:val="26"/>
        </w:rPr>
        <w:t>с. Кызыл-Мажалык</w:t>
      </w:r>
    </w:p>
    <w:p w:rsidR="00C20396" w:rsidRPr="00934BB4" w:rsidRDefault="00C20396" w:rsidP="00C2039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26"/>
        </w:rPr>
      </w:pPr>
    </w:p>
    <w:p w:rsidR="00AE1C28" w:rsidRDefault="00007CA3" w:rsidP="00AE1C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B19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Об </w:t>
      </w:r>
      <w:r w:rsidR="00CB7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утверждении </w:t>
      </w:r>
      <w:r w:rsidR="00AE1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порядка</w:t>
      </w:r>
      <w:r w:rsidR="00CB7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E1C28" w:rsidRPr="00AE1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подготовки решений о заключении концессионных соглашений </w:t>
      </w:r>
      <w:proofErr w:type="spellStart"/>
      <w:r w:rsidR="00AE1C28" w:rsidRPr="00AE1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концедентом</w:t>
      </w:r>
      <w:proofErr w:type="spellEnd"/>
      <w:r w:rsidR="00AE1C28" w:rsidRPr="00AE1C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(стороной) по которым выступает администрация </w:t>
      </w:r>
      <w:r w:rsidR="00FD77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Барун-Хемчикского</w:t>
      </w:r>
      <w:r w:rsidR="005B5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кожуун</w:t>
      </w:r>
      <w:r w:rsidR="00F05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</w:p>
    <w:p w:rsidR="00AE1C28" w:rsidRDefault="00AE1C28" w:rsidP="00AE1C2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7975" w:rsidRPr="00CB7975" w:rsidRDefault="00CB7975" w:rsidP="00AE1C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целях эффективного использования муниципального имущества и привлечения инвестиций в экономику муниципального </w:t>
      </w:r>
      <w:r w:rsidR="00CA5D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FD77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Барун-Хемчикский</w:t>
      </w:r>
      <w:r w:rsidR="00CA5DC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кожуун</w:t>
      </w:r>
      <w:r w:rsidR="00F056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Республики Тыва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в соответствии с Фед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еральным законом от 21.07.2005 №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115-ФЗ</w:t>
      </w:r>
      <w:r w:rsidR="009732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«О концессионных соглашениях»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Федеральным законом от 06.10.2003 г. № 131-ФЗ «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», 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руководствуясь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Уставом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муниципального </w:t>
      </w:r>
      <w:r w:rsidR="00E032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 w:rsidR="00FD77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Барун-Хемчикский</w:t>
      </w:r>
      <w:r w:rsidR="00E032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кожуун</w:t>
      </w:r>
      <w:r w:rsidR="009732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Республики Тыва</w:t>
      </w:r>
      <w:r w:rsidR="007C3C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», </w:t>
      </w:r>
      <w:r w:rsidR="009732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FD77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Барун-Хемчикского</w:t>
      </w:r>
      <w:r w:rsidR="009732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кожууна </w:t>
      </w:r>
      <w:r w:rsidR="007C3CC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2C7B6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ОСТАНОВЛЯ</w:t>
      </w:r>
      <w:r w:rsidR="009732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ЕТ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CB7975" w:rsidRPr="00CB7975" w:rsidRDefault="00CB7975" w:rsidP="00CB79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7975" w:rsidRPr="00CB7975" w:rsidRDefault="00CB7975" w:rsidP="00F056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Утвердить </w:t>
      </w:r>
      <w:r w:rsidR="00FD77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прилагаемый 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поряд</w:t>
      </w:r>
      <w:r w:rsidR="00F056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ок</w:t>
      </w: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056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подготовки решений о заключении</w:t>
      </w:r>
      <w:r w:rsidR="00F05658"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концессионных соглашений </w:t>
      </w:r>
      <w:proofErr w:type="spellStart"/>
      <w:r w:rsidR="00F056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концедентом</w:t>
      </w:r>
      <w:proofErr w:type="spellEnd"/>
      <w:r w:rsidR="00F056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(стороной) по которым выступает администрация </w:t>
      </w:r>
      <w:r w:rsidR="00FD77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Барун-Хемчикского</w:t>
      </w:r>
      <w:r w:rsidR="00F0565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кожууна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CB7975" w:rsidRDefault="00CB7975" w:rsidP="00CB79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2. Настоящее постановление вступает в силу со дня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его </w:t>
      </w:r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принятия и подлежит размещению на официальном сайте администрации </w:t>
      </w:r>
      <w:r w:rsidR="00FD77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Барун-Хемчикский</w:t>
      </w:r>
      <w:r w:rsidR="00B35B2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кожуун</w:t>
      </w:r>
      <w:r w:rsidR="0097323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информационно</w:t>
      </w:r>
      <w:r w:rsidR="00072C8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5849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телекоммуникационной сети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«Интернет».</w:t>
      </w:r>
    </w:p>
    <w:p w:rsidR="00CB7975" w:rsidRDefault="00CB7975" w:rsidP="00CB79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7975" w:rsidRDefault="00CB7975" w:rsidP="00CB79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71A7B" w:rsidRDefault="00B71A7B" w:rsidP="00CB79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72C8A" w:rsidRPr="00072C8A" w:rsidRDefault="00FD77FC" w:rsidP="00072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редседателя</w:t>
      </w:r>
      <w:proofErr w:type="spellEnd"/>
      <w:r w:rsidR="00072C8A" w:rsidRPr="00072C8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72C8A" w:rsidRPr="00072C8A" w:rsidRDefault="00FD77FC" w:rsidP="00072C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Барун-Хемчикского</w:t>
      </w:r>
      <w:r w:rsidR="00072C8A" w:rsidRPr="00072C8A">
        <w:rPr>
          <w:rFonts w:ascii="Times New Roman" w:hAnsi="Times New Roman" w:cs="Times New Roman"/>
          <w:sz w:val="28"/>
          <w:szCs w:val="28"/>
        </w:rPr>
        <w:t xml:space="preserve"> кожууна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72C8A" w:rsidRPr="00072C8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Томбулак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72C8A" w:rsidRPr="00072C8A" w:rsidRDefault="00072C8A" w:rsidP="00072C8A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072C8A" w:rsidRDefault="00072C8A" w:rsidP="00072C8A">
      <w:pPr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</w:p>
    <w:p w:rsidR="009E07FF" w:rsidRDefault="009E07FF" w:rsidP="00072C8A">
      <w:pPr>
        <w:spacing w:after="0" w:line="240" w:lineRule="auto"/>
        <w:rPr>
          <w:rFonts w:ascii="Times New Roman" w:hAnsi="Times New Roman" w:cs="Times New Roman"/>
          <w:bCs/>
          <w:sz w:val="20"/>
          <w:szCs w:val="16"/>
        </w:rPr>
      </w:pPr>
    </w:p>
    <w:p w:rsidR="00B71A7B" w:rsidRDefault="00B71A7B">
      <w:pPr>
        <w:rPr>
          <w:rFonts w:ascii="Times New Roman" w:hAnsi="Times New Roman" w:cs="Times New Roman"/>
          <w:bCs/>
          <w:sz w:val="20"/>
          <w:szCs w:val="16"/>
        </w:rPr>
      </w:pPr>
      <w:r>
        <w:rPr>
          <w:rFonts w:ascii="Times New Roman" w:hAnsi="Times New Roman" w:cs="Times New Roman"/>
          <w:bCs/>
          <w:sz w:val="20"/>
          <w:szCs w:val="16"/>
        </w:rPr>
        <w:br w:type="page"/>
      </w:r>
    </w:p>
    <w:p w:rsidR="00B71A7B" w:rsidRDefault="00CB7975" w:rsidP="00AE1C2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072C8A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>У</w:t>
      </w:r>
      <w:r w:rsidR="00B71A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ТВЕРЖДЕН</w:t>
      </w:r>
      <w:r w:rsidRPr="00072C8A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</w:p>
    <w:p w:rsidR="00AE1C28" w:rsidRPr="00072C8A" w:rsidRDefault="00AE1C28" w:rsidP="00AE1C2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 w:rsidRPr="00072C8A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постановлением администрации </w:t>
      </w:r>
    </w:p>
    <w:p w:rsidR="00CB7975" w:rsidRPr="00072C8A" w:rsidRDefault="00FD77FC" w:rsidP="00AE1C2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Барун-Хемчикского</w:t>
      </w:r>
      <w:r w:rsidR="00AC03D4" w:rsidRPr="00072C8A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 xml:space="preserve"> кожуун</w:t>
      </w:r>
      <w:r w:rsidR="00B71A7B">
        <w:rPr>
          <w:rFonts w:ascii="Times New Roman" w:eastAsia="Times New Roman" w:hAnsi="Times New Roman" w:cs="Times New Roman"/>
          <w:bCs/>
          <w:color w:val="000000"/>
          <w:sz w:val="24"/>
          <w:szCs w:val="28"/>
          <w:bdr w:val="none" w:sz="0" w:space="0" w:color="auto" w:frame="1"/>
          <w:lang w:eastAsia="ru-RU"/>
        </w:rPr>
        <w:t>а</w:t>
      </w:r>
    </w:p>
    <w:p w:rsidR="007C2849" w:rsidRPr="00A96B49" w:rsidRDefault="007C2849" w:rsidP="007C2849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8"/>
        </w:rPr>
      </w:pPr>
      <w:r w:rsidRPr="00A96B49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от </w:t>
      </w:r>
      <w:r>
        <w:rPr>
          <w:rFonts w:ascii="Times New Roman" w:eastAsia="Times New Roman" w:hAnsi="Times New Roman" w:cs="Times New Roman"/>
          <w:spacing w:val="2"/>
          <w:sz w:val="24"/>
          <w:szCs w:val="28"/>
        </w:rPr>
        <w:t>«06» ноября 2020 г. № 393</w:t>
      </w:r>
      <w:bookmarkStart w:id="0" w:name="_GoBack"/>
      <w:bookmarkEnd w:id="0"/>
    </w:p>
    <w:p w:rsidR="00CB7975" w:rsidRDefault="00CB7975" w:rsidP="00AE1C28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B7975" w:rsidRDefault="00CB7975" w:rsidP="00C872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1C28" w:rsidRDefault="00AE1C28" w:rsidP="00072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ПОРЯДОК</w:t>
      </w:r>
    </w:p>
    <w:p w:rsidR="00CB7975" w:rsidRDefault="00AE1C28" w:rsidP="00072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подготовки решений о заключении</w:t>
      </w:r>
      <w:r w:rsidR="00CB7975"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концессионных соглашений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концедентом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(стороной) по которым выступает администрация </w:t>
      </w:r>
      <w:r w:rsidR="00FD77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Барун-Хемчикского</w:t>
      </w:r>
      <w:r w:rsidR="00BE2E0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кожуун</w:t>
      </w:r>
      <w:r w:rsidR="006A43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</w:p>
    <w:p w:rsidR="00AE1C28" w:rsidRPr="00757448" w:rsidRDefault="00AE1C28" w:rsidP="007574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E1C28" w:rsidRDefault="00757448" w:rsidP="00072C8A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Настоящий п</w:t>
      </w:r>
      <w:r w:rsid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орядок подготовки </w:t>
      </w:r>
      <w:r w:rsidR="00AE1C28" w:rsidRP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решений о заключении концессионных соглашений </w:t>
      </w:r>
      <w:proofErr w:type="spellStart"/>
      <w:r w:rsidR="00AE1C28" w:rsidRP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концедентом</w:t>
      </w:r>
      <w:proofErr w:type="spellEnd"/>
      <w:r w:rsidR="00AE1C28" w:rsidRP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(стороной) по которым выступает администрация </w:t>
      </w:r>
      <w:r w:rsidR="00FD77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Барун-Хемчикского</w:t>
      </w:r>
      <w:r w:rsidR="001D372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кожуун</w:t>
      </w:r>
      <w:r w:rsidR="006A43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разработан в целях </w:t>
      </w:r>
      <w:r w:rsidR="00AE1C28"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эффективного использования муниципального имущества и привлечения инвестиций в экономику муниципального </w:t>
      </w:r>
      <w:r w:rsidR="009E0D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района</w:t>
      </w:r>
      <w:r w:rsidR="00AE1C28" w:rsidRPr="00CB797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="00FD77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Барун-Хемчикский</w:t>
      </w:r>
      <w:r w:rsidR="009E0DD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кожуун</w:t>
      </w:r>
      <w:r w:rsid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55161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в соответствии с Федеральным законом от 21.07.2005 г. № 115-ФЗ </w:t>
      </w:r>
      <w:r w:rsidR="00AE1C2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«О концессионных соглашениях» (далее – Федеральный закон № 115-ФЗ) и определяет правила межведомственного взаим</w:t>
      </w:r>
      <w:r w:rsidR="007A65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одействия местных органов власти, индивидуальных предпринимателей, российских или</w:t>
      </w:r>
      <w:proofErr w:type="gramEnd"/>
      <w:r w:rsidR="007A65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иностранных юридических лиц либо действующих без образования </w:t>
      </w:r>
      <w:r w:rsidR="00165D0E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юридического лица по договору простого товарищества (договору о совместной деятельности) двух или более указанных юридических лиц</w:t>
      </w:r>
      <w:r w:rsidR="007A65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при подготовке решений о заключении концессионных соглашений, </w:t>
      </w:r>
      <w:proofErr w:type="spellStart"/>
      <w:r w:rsidR="007A65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кон</w:t>
      </w:r>
      <w:r w:rsidR="00DF27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цедентом</w:t>
      </w:r>
      <w:proofErr w:type="spellEnd"/>
      <w:r w:rsidR="00DF274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по которому выступает</w:t>
      </w:r>
      <w:r w:rsidR="007A655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7A6550" w:rsidRDefault="00BC5D4B" w:rsidP="00072C8A">
      <w:pPr>
        <w:pStyle w:val="a7"/>
        <w:numPr>
          <w:ilvl w:val="0"/>
          <w:numId w:val="4"/>
        </w:numP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BC5D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Лицо, правомочное действовать в качестве концессионера и отвечающее требов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аниям, предусмотренным частью 4.</w:t>
      </w:r>
      <w:r w:rsidRPr="00BC5D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11 статьи 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7 Федерального закона №</w:t>
      </w:r>
      <w:r w:rsidRPr="00BC5D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115-ФЗ, выступающее с инициативой заключения концессионного соглашения (далее - инициатор), в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орядке, установленном частями 4.2 и 4.</w:t>
      </w:r>
      <w:r w:rsidRPr="00BC5D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статьи 37 Федерального закона №</w:t>
      </w:r>
      <w:r w:rsidRPr="00BC5D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115-ФЗ, представляет в </w:t>
      </w:r>
      <w:r w:rsidR="000012E5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администрацию муниципального района </w:t>
      </w:r>
      <w:r w:rsidRPr="00BC5D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(далее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–</w:t>
      </w:r>
      <w:r w:rsidRPr="00BC5D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уполномоченный орган</w:t>
      </w:r>
      <w:r w:rsidRPr="00BC5D4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) предложение о заключении концессионного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оглашения (далее - предложение) по форме, утвержденной постановлением Правительства Российской Федерации от 31 марта 2015 г.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 с приложением проекта концессионного соглашения, включающего в себя существенные условия, предусмотренные статьей 10 Федерального закона № 115-ФЗ</w:t>
      </w:r>
      <w:r w:rsidR="00474452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и иные не противоречащие законодательству Российской Федерации условия.</w:t>
      </w:r>
    </w:p>
    <w:p w:rsidR="000463A3" w:rsidRDefault="00916DD3" w:rsidP="00072C8A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16DD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Инициатор проекта до направления предложения в установленном порядке вправе провести со структурным подразделением переговоры, связанные с подготовкой проекта концессионного соглашения.</w:t>
      </w:r>
    </w:p>
    <w:p w:rsidR="000463A3" w:rsidRPr="000463A3" w:rsidRDefault="000012E5" w:rsidP="00072C8A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Администрация </w:t>
      </w:r>
      <w:r w:rsidR="00FD77FC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Барун-Хемчикского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кожуун</w:t>
      </w:r>
      <w:r w:rsidR="006A43FD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730C2" w:rsidRPr="000463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(уполномоченный орган) в</w:t>
      </w:r>
      <w:r w:rsidR="00916DD3" w:rsidRPr="000463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течение пяти </w:t>
      </w:r>
      <w:r w:rsidR="00A730C2" w:rsidRPr="000463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рабочих дней формирует межведомственную рабочую группу в целях предварительного рассмотрения конкретного предложения о </w:t>
      </w:r>
      <w:r w:rsidR="00A730C2" w:rsidRPr="000463A3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заключении концессионного соглашения лица, выступившего с инициативой о его заключении (далее – рабочая группа). Состав рабочей группы формируется из </w:t>
      </w:r>
      <w:r w:rsidR="000463A3" w:rsidRPr="000463A3">
        <w:rPr>
          <w:rFonts w:ascii="Times New Roman" w:eastAsia="Times New Roman" w:hAnsi="Times New Roman"/>
          <w:sz w:val="28"/>
          <w:szCs w:val="28"/>
          <w:lang w:eastAsia="ru-RU"/>
        </w:rPr>
        <w:t>выступившего с инициативой о его заключении (далее - Рабочая группа). Состав рабочей группы формируется из пр</w:t>
      </w:r>
      <w:r w:rsid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едставителей </w:t>
      </w:r>
      <w:r w:rsidR="00436C3D">
        <w:rPr>
          <w:rFonts w:ascii="Times New Roman" w:eastAsia="Times New Roman" w:hAnsi="Times New Roman"/>
          <w:sz w:val="28"/>
          <w:szCs w:val="28"/>
          <w:lang w:eastAsia="ru-RU"/>
        </w:rPr>
        <w:t>структурных подразделений</w:t>
      </w:r>
      <w:r w:rsid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FD77FC">
        <w:rPr>
          <w:rFonts w:ascii="Times New Roman" w:eastAsia="Times New Roman" w:hAnsi="Times New Roman"/>
          <w:sz w:val="28"/>
          <w:szCs w:val="28"/>
          <w:lang w:eastAsia="ru-RU"/>
        </w:rPr>
        <w:t>Барун-Хемчикского</w:t>
      </w:r>
      <w:r w:rsidR="004F5981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</w:t>
      </w:r>
      <w:r w:rsidR="006A43F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63A3" w:rsidRP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иных заинтересованных лиц и утверждается правовым актом </w:t>
      </w:r>
      <w:r w:rsidR="000463A3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образования.</w:t>
      </w:r>
      <w:r w:rsidR="000463A3" w:rsidRP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рабочей группы о целесообразности (нецелесообразности) заключения концессионного соглашения или о целесообразности заключения концессионного соглашения в случае выполнения корректировки условий концессионного соглашения оформляется протоколом, который подписывается председателем (заместителем пр</w:t>
      </w:r>
      <w:r w:rsidR="004F5981">
        <w:rPr>
          <w:rFonts w:ascii="Times New Roman" w:eastAsia="Times New Roman" w:hAnsi="Times New Roman"/>
          <w:sz w:val="28"/>
          <w:szCs w:val="28"/>
          <w:lang w:eastAsia="ru-RU"/>
        </w:rPr>
        <w:t>едседателя) р</w:t>
      </w:r>
      <w:r w:rsidR="000463A3" w:rsidRPr="000463A3">
        <w:rPr>
          <w:rFonts w:ascii="Times New Roman" w:eastAsia="Times New Roman" w:hAnsi="Times New Roman"/>
          <w:sz w:val="28"/>
          <w:szCs w:val="28"/>
          <w:lang w:eastAsia="ru-RU"/>
        </w:rPr>
        <w:t>абочей группы.</w:t>
      </w:r>
    </w:p>
    <w:p w:rsidR="000463A3" w:rsidRPr="000463A3" w:rsidRDefault="000463A3" w:rsidP="00072C8A">
      <w:pPr>
        <w:pStyle w:val="a7"/>
        <w:numPr>
          <w:ilvl w:val="0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десяти рабочих дней со дня формирования рабочей группы рабочая группа рассматривает предложение о заключении концессионного соглашения с учетом информации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отраслев</w:t>
      </w:r>
      <w:r w:rsidR="00635359">
        <w:rPr>
          <w:rFonts w:ascii="Times New Roman" w:eastAsia="Times New Roman" w:hAnsi="Times New Roman"/>
          <w:sz w:val="28"/>
          <w:szCs w:val="28"/>
          <w:lang w:eastAsia="ru-RU"/>
        </w:rPr>
        <w:t>ых органов администрации</w:t>
      </w:r>
      <w:r w:rsidRPr="000463A3">
        <w:rPr>
          <w:rFonts w:ascii="Times New Roman" w:eastAsia="Times New Roman" w:hAnsi="Times New Roman"/>
          <w:sz w:val="28"/>
          <w:szCs w:val="28"/>
          <w:lang w:eastAsia="ru-RU"/>
        </w:rPr>
        <w:t>, организует заседание рабочей группы и в соответствии с протоколом заседания рабочей группы принимает решение в форме приказа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(НПА)</w:t>
      </w:r>
      <w:r w:rsidRP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 о:</w:t>
      </w:r>
    </w:p>
    <w:p w:rsidR="000463A3" w:rsidRPr="00BD05E3" w:rsidRDefault="000463A3" w:rsidP="00757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5E3">
        <w:rPr>
          <w:rFonts w:ascii="Times New Roman" w:eastAsia="Times New Roman" w:hAnsi="Times New Roman"/>
          <w:sz w:val="28"/>
          <w:szCs w:val="28"/>
          <w:lang w:eastAsia="ru-RU"/>
        </w:rPr>
        <w:t>1) возможности заключения концессионного соглашения в отношении конкретного объекта концессионного соглашения на представленных в предложении о заключении концессионного соглашения условиях;</w:t>
      </w:r>
    </w:p>
    <w:p w:rsidR="000463A3" w:rsidRPr="00BD05E3" w:rsidRDefault="000463A3" w:rsidP="00757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5E3">
        <w:rPr>
          <w:rFonts w:ascii="Times New Roman" w:eastAsia="Times New Roman" w:hAnsi="Times New Roman"/>
          <w:sz w:val="28"/>
          <w:szCs w:val="28"/>
          <w:lang w:eastAsia="ru-RU"/>
        </w:rPr>
        <w:t>2)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</w:t>
      </w:r>
    </w:p>
    <w:p w:rsidR="000463A3" w:rsidRDefault="000463A3" w:rsidP="00072C8A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5E3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6A43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D05E3">
        <w:rPr>
          <w:rFonts w:ascii="Times New Roman" w:eastAsia="Times New Roman" w:hAnsi="Times New Roman"/>
          <w:sz w:val="28"/>
          <w:szCs w:val="28"/>
          <w:lang w:eastAsia="ru-RU"/>
        </w:rPr>
        <w:t>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частью 4.6 статьи 37 Федерального закона</w:t>
      </w:r>
      <w:r w:rsidR="006A43F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концессионных соглашениях»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63A3" w:rsidRDefault="000463A3" w:rsidP="00072C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463A3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Рабочей группой решения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</w:t>
      </w:r>
      <w:proofErr w:type="gramEnd"/>
      <w:r w:rsidRP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 с частью 4.6</w:t>
      </w:r>
      <w:r w:rsidR="006A43F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37 Федерального закона «О концессионных соглашениях»</w:t>
      </w:r>
      <w:r w:rsidRPr="000463A3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копия такого решения направляется в трехдневный срок инициатору заключения концессионного соглашения.</w:t>
      </w:r>
    </w:p>
    <w:p w:rsidR="00741F16" w:rsidRDefault="000463A3" w:rsidP="00072C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463A3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Рабочей группой решения о возможности заключения концессионного соглашения в отношении объекта концессионного соглашения на представленных инициатором заключения концессионного соглашения условиях копия такого решения направляется в трехдневный срок со дня принятия указанного решения инициатору заключения кон</w:t>
      </w:r>
      <w:r w:rsid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цессионного соглашения, а также </w:t>
      </w:r>
      <w:r w:rsidR="00741F16" w:rsidRPr="00BD05E3">
        <w:rPr>
          <w:rFonts w:ascii="Times New Roman" w:eastAsia="Times New Roman" w:hAnsi="Times New Roman"/>
          <w:sz w:val="28"/>
          <w:szCs w:val="28"/>
          <w:lang w:eastAsia="ru-RU"/>
        </w:rPr>
        <w:t>в электронной форме и на бумажном носителе с приложением предложения о заключении концессионного соглашения</w:t>
      </w:r>
      <w:r w:rsid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A43FD">
        <w:rPr>
          <w:rFonts w:ascii="Times New Roman" w:eastAsia="Times New Roman" w:hAnsi="Times New Roman"/>
          <w:sz w:val="28"/>
          <w:szCs w:val="28"/>
          <w:lang w:eastAsia="ru-RU"/>
        </w:rPr>
        <w:t>Специалисту в сфере закупок</w:t>
      </w:r>
      <w:r w:rsidR="00A239F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</w:t>
      </w:r>
      <w:proofErr w:type="gramEnd"/>
      <w:r w:rsidR="00A239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77FC">
        <w:rPr>
          <w:rFonts w:ascii="Times New Roman" w:eastAsia="Times New Roman" w:hAnsi="Times New Roman"/>
          <w:sz w:val="28"/>
          <w:szCs w:val="28"/>
          <w:lang w:eastAsia="ru-RU"/>
        </w:rPr>
        <w:t>Барун-Хемчикского</w:t>
      </w:r>
      <w:r w:rsidR="00A239F0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кожууна</w:t>
      </w:r>
      <w:r w:rsidR="00741F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41F16" w:rsidRDefault="00436C3D" w:rsidP="00072C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Ведущий специалист по имущественным и земельным отношениям</w:t>
      </w:r>
      <w:r w:rsidR="006A43FD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FD77FC">
        <w:rPr>
          <w:rFonts w:ascii="Times New Roman" w:eastAsia="Times New Roman" w:hAnsi="Times New Roman"/>
          <w:sz w:val="28"/>
          <w:szCs w:val="28"/>
          <w:lang w:eastAsia="ru-RU"/>
        </w:rPr>
        <w:t>Барун-Хемчикского</w:t>
      </w:r>
      <w:r w:rsidR="006A43FD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кожууна</w:t>
      </w:r>
      <w:r w:rsidR="00741F16"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741F16"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семидневный срок со дня </w:t>
      </w:r>
      <w:r w:rsidR="00741F16" w:rsidRPr="00741F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получения </w:t>
      </w:r>
      <w:r w:rsidR="00741F16">
        <w:rPr>
          <w:rFonts w:ascii="Times New Roman" w:eastAsia="Times New Roman" w:hAnsi="Times New Roman"/>
          <w:sz w:val="28"/>
          <w:szCs w:val="28"/>
          <w:lang w:eastAsia="ru-RU"/>
        </w:rPr>
        <w:t>документов</w:t>
      </w:r>
      <w:r w:rsidR="00741F16"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, указанных в пункте </w:t>
      </w:r>
      <w:r w:rsidR="00741F1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41F16"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размещает на официальном сайте в информационно-телекоммуникационной сети Интернет для размещения информации о проведении торгов, определенном Правительством Российской Федерации (далее - официальный сайт), предложение о заключении концессионного соглашения в целях принятия заявок о готовности к участию в конкурсе на</w:t>
      </w:r>
      <w:proofErr w:type="gramEnd"/>
      <w:r w:rsidR="00741F16"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в таком предложении, от иных лиц, отвечающих требованиям, предъявляемым Законом о концессионных соглашениях к инициатору заключения концессионного соглашения (далее - заявка о готовности к участию в конкурсе).</w:t>
      </w:r>
    </w:p>
    <w:p w:rsidR="00741F16" w:rsidRDefault="00741F16" w:rsidP="00072C8A">
      <w:pPr>
        <w:pStyle w:val="a7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решения о возможности заключения концессионного соглашения в отношении объекта концессионного соглашения на иных условиях, чем предложено инициатором заключения концессионного соглашения, такое решение доводится уполномоченным органом до сведения инициатора заключения концессионного соглашения в письменной форме с указанием срока, времени и места проведения переговоров в форме заседаний Рабочей группы с участием инициатора заключения концессионного соглашения в целях обсуждения иных условий концессионного соглашения и их согласования по результатам переговоров. Переговоры проводятся в срок, не превышающий 60 рабочих дней с момента принятия решения о возможности заключения концессионного соглашения в отношении объекта концессионного соглашения на иных условиях, чем предложено инициатором заключения концессионного соглашения. Результат переговоров оформляется протоколом (протоколами) Рабочей группы.</w:t>
      </w:r>
    </w:p>
    <w:p w:rsidR="00741F16" w:rsidRDefault="00741F16" w:rsidP="00072C8A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>В случае если в ходе проведения переговоров стороны не достигли согласия по условиям концессионного соглашения в отношении объекта концессионного соглашения, Рабочая группа на основании протокола (протоколов) переговоров в течение десяти календарных дней принимает решение в форме протокола о невозможности заключения концессионного соглашения в отношении объекта концессионного соглашения с указанием основания отказа в соответствии с частью 4.6</w:t>
      </w:r>
      <w:r w:rsidR="006A43FD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37 Федерального закона</w:t>
      </w:r>
      <w:proofErr w:type="gramEnd"/>
      <w:r w:rsidR="006A43F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концессионных соглашениях»</w:t>
      </w: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направляет копию такого решения инициатору заключения концессионного соглашения.</w:t>
      </w:r>
    </w:p>
    <w:p w:rsidR="00741F16" w:rsidRDefault="00741F16" w:rsidP="00072C8A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>В случае, если в ходе проведения переговоров стороны достигли согласия по условиям концессионного соглашения в отношении объекта концессионного соглашения, Рабочая группа оформляет протокол переговоров, содержащий условия концессионного соглашения в отношении объекта концессионного соглашения, и направляет такой протокол инициатору заключения концессионного соглашения.</w:t>
      </w:r>
    </w:p>
    <w:p w:rsidR="00741F16" w:rsidRDefault="00741F16" w:rsidP="00072C8A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Инициатор заключения концессионного соглашения представляет в </w:t>
      </w:r>
      <w:r w:rsidR="00D87C7B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 </w:t>
      </w:r>
      <w:r w:rsidR="00FD77FC">
        <w:rPr>
          <w:rFonts w:ascii="Times New Roman" w:eastAsia="Times New Roman" w:hAnsi="Times New Roman"/>
          <w:sz w:val="28"/>
          <w:szCs w:val="28"/>
          <w:lang w:eastAsia="ru-RU"/>
        </w:rPr>
        <w:t>Барун-Хемчикского</w:t>
      </w:r>
      <w:r w:rsidR="00D87C7B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(уполномоченный орган)</w:t>
      </w: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 концессионного соглашения с внесенными в соответствии с пунктом </w:t>
      </w: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изменениями, который подлежит рассмотрению и согласованию Рабочей группой в трехдневный срок с момента регист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рации.</w:t>
      </w:r>
    </w:p>
    <w:p w:rsidR="00692E8E" w:rsidRDefault="00741F16" w:rsidP="00072C8A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>Согласование проекта концессионного соглашения с внесенными в соответствии с пунктом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изменениями, представленного в </w:t>
      </w:r>
      <w:r w:rsidR="0093649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 </w:t>
      </w:r>
      <w:r w:rsidR="00FD77FC">
        <w:rPr>
          <w:rFonts w:ascii="Times New Roman" w:eastAsia="Times New Roman" w:hAnsi="Times New Roman"/>
          <w:sz w:val="28"/>
          <w:szCs w:val="28"/>
          <w:lang w:eastAsia="ru-RU"/>
        </w:rPr>
        <w:t>Барун-Хемчикского</w:t>
      </w:r>
      <w:r w:rsidR="00936496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(уполномоченный орган)</w:t>
      </w: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инициатором заключения концессионного соглаш</w:t>
      </w:r>
      <w:r w:rsidR="00692E8E">
        <w:rPr>
          <w:rFonts w:ascii="Times New Roman" w:eastAsia="Times New Roman" w:hAnsi="Times New Roman"/>
          <w:sz w:val="28"/>
          <w:szCs w:val="28"/>
          <w:lang w:eastAsia="ru-RU"/>
        </w:rPr>
        <w:t>ения в соответствии с пунктом 12</w:t>
      </w:r>
      <w:r w:rsidRPr="00741F1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осуществляется путем его визирования председателем (заместителем председателя) Рабочей группы.</w:t>
      </w:r>
      <w:proofErr w:type="gramEnd"/>
    </w:p>
    <w:p w:rsidR="00692E8E" w:rsidRDefault="00741F16" w:rsidP="00072C8A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>Согласованный в соответствии с пунктом 1</w:t>
      </w:r>
      <w:r w:rsidR="00692E8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проект концессионного соглашения, копия решения Рабочей группы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прин</w:t>
      </w:r>
      <w:r w:rsidR="00757448">
        <w:rPr>
          <w:rFonts w:ascii="Times New Roman" w:eastAsia="Times New Roman" w:hAnsi="Times New Roman"/>
          <w:sz w:val="28"/>
          <w:szCs w:val="28"/>
          <w:lang w:eastAsia="ru-RU"/>
        </w:rPr>
        <w:t>ятого в соответствии с пунктом 5</w:t>
      </w: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а также предложение о заключении концессионного соглашения направляются </w:t>
      </w:r>
      <w:r w:rsidR="00936496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администрацию </w:t>
      </w:r>
      <w:r w:rsidR="00FD77FC">
        <w:rPr>
          <w:rFonts w:ascii="Times New Roman" w:eastAsia="Times New Roman" w:hAnsi="Times New Roman"/>
          <w:sz w:val="28"/>
          <w:szCs w:val="28"/>
          <w:lang w:eastAsia="ru-RU"/>
        </w:rPr>
        <w:t>Барун-Хемчикского</w:t>
      </w:r>
      <w:r w:rsidR="00936496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кожууна </w:t>
      </w:r>
      <w:r w:rsidR="00757448">
        <w:rPr>
          <w:rFonts w:ascii="Times New Roman" w:eastAsia="Times New Roman" w:hAnsi="Times New Roman"/>
          <w:sz w:val="28"/>
          <w:szCs w:val="28"/>
          <w:lang w:eastAsia="ru-RU"/>
        </w:rPr>
        <w:t>(уполномоченным органом)</w:t>
      </w: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в электронной форме и</w:t>
      </w:r>
      <w:proofErr w:type="gramEnd"/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на бумажном носителе в однодневный срок со дня согласования проекта концессионного соглашения </w:t>
      </w:r>
      <w:r w:rsidR="006A43FD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Специалисту в сфере закупок администрации </w:t>
      </w:r>
      <w:r w:rsidR="00FD77FC">
        <w:rPr>
          <w:rFonts w:ascii="Times New Roman" w:eastAsia="Times New Roman" w:hAnsi="Times New Roman"/>
          <w:sz w:val="28"/>
          <w:szCs w:val="28"/>
          <w:lang w:eastAsia="ru-RU"/>
        </w:rPr>
        <w:t>Барун-Хемчикского</w:t>
      </w:r>
      <w:r w:rsidR="006A43FD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кожууна</w:t>
      </w: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>для размещения в шестидневный срок со дня получения документов на официальном сайте в целях</w:t>
      </w:r>
      <w:proofErr w:type="gramEnd"/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принятия заявок о готовности к участию в конкурсе.</w:t>
      </w:r>
    </w:p>
    <w:p w:rsidR="00741F16" w:rsidRPr="00692E8E" w:rsidRDefault="00741F16" w:rsidP="00072C8A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в 45-дневный срок с момента размещения на официальных сайтах предложения о заключении концессионного соглашения </w:t>
      </w:r>
      <w:r w:rsidR="00F05658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Специалисту в сфере закупок администрации </w:t>
      </w:r>
      <w:r w:rsidR="00FD77FC">
        <w:rPr>
          <w:rFonts w:ascii="Times New Roman" w:eastAsia="Times New Roman" w:hAnsi="Times New Roman"/>
          <w:sz w:val="28"/>
          <w:szCs w:val="28"/>
          <w:lang w:eastAsia="ru-RU"/>
        </w:rPr>
        <w:t>Барун-Хемчикского</w:t>
      </w:r>
      <w:r w:rsidR="00F05658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кожууна</w:t>
      </w: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поступили заявки о готовности к участию в конкурсе, </w:t>
      </w:r>
      <w:r w:rsidR="00436C3D">
        <w:rPr>
          <w:rFonts w:ascii="Times New Roman" w:eastAsia="Times New Roman" w:hAnsi="Times New Roman"/>
          <w:sz w:val="28"/>
          <w:szCs w:val="28"/>
          <w:lang w:eastAsia="ru-RU"/>
        </w:rPr>
        <w:t>ведущий с</w:t>
      </w:r>
      <w:r w:rsidR="00F05658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пециалист </w:t>
      </w:r>
      <w:r w:rsidR="00436C3D">
        <w:rPr>
          <w:rFonts w:ascii="Times New Roman" w:eastAsia="Times New Roman" w:hAnsi="Times New Roman"/>
          <w:sz w:val="28"/>
          <w:szCs w:val="28"/>
          <w:lang w:eastAsia="ru-RU"/>
        </w:rPr>
        <w:t>по имущественным и земельным отношениям</w:t>
      </w:r>
      <w:r w:rsidR="00F05658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  <w:r w:rsidR="00FD77FC">
        <w:rPr>
          <w:rFonts w:ascii="Times New Roman" w:eastAsia="Times New Roman" w:hAnsi="Times New Roman"/>
          <w:sz w:val="28"/>
          <w:szCs w:val="28"/>
          <w:lang w:eastAsia="ru-RU"/>
        </w:rPr>
        <w:t>Барун-Хемчикского</w:t>
      </w:r>
      <w:r w:rsidR="00F05658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кожууна</w:t>
      </w:r>
      <w:r w:rsidR="00436C3D"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</w:t>
      </w: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данную информацию на официальных сайтах.</w:t>
      </w:r>
    </w:p>
    <w:p w:rsidR="00692E8E" w:rsidRDefault="00741F16" w:rsidP="0075744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05E3">
        <w:rPr>
          <w:rFonts w:ascii="Times New Roman" w:eastAsia="Times New Roman" w:hAnsi="Times New Roman"/>
          <w:sz w:val="28"/>
          <w:szCs w:val="28"/>
          <w:lang w:eastAsia="ru-RU"/>
        </w:rPr>
        <w:t>В этом случае заключение концессионного соглашения осуществляется на конкурсной основе в порядке, установленном Федеральным законом</w:t>
      </w:r>
      <w:r w:rsidR="00F05658">
        <w:rPr>
          <w:rFonts w:ascii="Times New Roman" w:eastAsia="Times New Roman" w:hAnsi="Times New Roman"/>
          <w:sz w:val="28"/>
          <w:szCs w:val="28"/>
          <w:lang w:eastAsia="ru-RU"/>
        </w:rPr>
        <w:t xml:space="preserve"> № 115-ФЗ «О концессионных соглашениях»</w:t>
      </w:r>
      <w:r w:rsidR="00692E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16DD3" w:rsidRPr="00692E8E" w:rsidRDefault="00741F16" w:rsidP="00072C8A">
      <w:pPr>
        <w:pStyle w:val="a7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в 45-дневный срок со дня размещения на официальном сайте предложения о заключении концессионного соглашения </w:t>
      </w:r>
      <w:r w:rsidR="00436C3D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ведущему специалисту по имущественным и земельным отношениям </w:t>
      </w:r>
      <w:r w:rsidR="00F0565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FD77FC">
        <w:rPr>
          <w:rFonts w:ascii="Times New Roman" w:eastAsia="Times New Roman" w:hAnsi="Times New Roman"/>
          <w:sz w:val="28"/>
          <w:szCs w:val="28"/>
          <w:lang w:eastAsia="ru-RU"/>
        </w:rPr>
        <w:t>Барун-Хемчикского</w:t>
      </w:r>
      <w:r w:rsidR="00F05658">
        <w:rPr>
          <w:rFonts w:ascii="Times New Roman" w:eastAsia="Times New Roman" w:hAnsi="Times New Roman"/>
          <w:sz w:val="28"/>
          <w:szCs w:val="28"/>
          <w:lang w:eastAsia="ru-RU"/>
        </w:rPr>
        <w:t xml:space="preserve"> кожууна</w:t>
      </w: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поступило заявок о готовности к участию в конкурсе, концессионное соглашение заключается с инициатором заключения концессионного соглашения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</w:t>
      </w:r>
      <w:proofErr w:type="gramEnd"/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с внесенными изменениями), без проведения конкурса в порядке, установленном</w:t>
      </w:r>
      <w:r w:rsidR="00F0565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№ 115-ФЗ «О концессионных соглашениях»</w:t>
      </w:r>
      <w:r w:rsidR="00692E8E"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92E8E">
        <w:rPr>
          <w:rFonts w:ascii="Times New Roman" w:eastAsia="Times New Roman" w:hAnsi="Times New Roman"/>
          <w:sz w:val="28"/>
          <w:szCs w:val="28"/>
          <w:lang w:eastAsia="ru-RU"/>
        </w:rPr>
        <w:t>с учетом особенностей, предусмотренных частью 4.10 статьи 37 Закона о</w:t>
      </w:r>
      <w:r w:rsidR="00692E8E" w:rsidRPr="00692E8E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концессионных соглашениях.</w:t>
      </w:r>
    </w:p>
    <w:sectPr w:rsidR="00916DD3" w:rsidRPr="00692E8E" w:rsidSect="000B7C7D">
      <w:headerReference w:type="default" r:id="rId9"/>
      <w:pgSz w:w="11906" w:h="16838"/>
      <w:pgMar w:top="1134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6B8" w:rsidRDefault="009556B8" w:rsidP="00CB7975">
      <w:pPr>
        <w:spacing w:after="0" w:line="240" w:lineRule="auto"/>
      </w:pPr>
      <w:r>
        <w:separator/>
      </w:r>
    </w:p>
  </w:endnote>
  <w:endnote w:type="continuationSeparator" w:id="0">
    <w:p w:rsidR="009556B8" w:rsidRDefault="009556B8" w:rsidP="00CB7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6B8" w:rsidRDefault="009556B8" w:rsidP="00CB7975">
      <w:pPr>
        <w:spacing w:after="0" w:line="240" w:lineRule="auto"/>
      </w:pPr>
      <w:r>
        <w:separator/>
      </w:r>
    </w:p>
  </w:footnote>
  <w:footnote w:type="continuationSeparator" w:id="0">
    <w:p w:rsidR="009556B8" w:rsidRDefault="009556B8" w:rsidP="00CB7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975" w:rsidRDefault="00CB7975">
    <w:pPr>
      <w:pStyle w:val="a3"/>
    </w:pPr>
  </w:p>
  <w:p w:rsidR="00CB7975" w:rsidRDefault="00CB79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1834"/>
    <w:multiLevelType w:val="hybridMultilevel"/>
    <w:tmpl w:val="4FE20E2A"/>
    <w:lvl w:ilvl="0" w:tplc="2114670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6292371"/>
    <w:multiLevelType w:val="hybridMultilevel"/>
    <w:tmpl w:val="C3588E22"/>
    <w:lvl w:ilvl="0" w:tplc="D1762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883C19"/>
    <w:multiLevelType w:val="hybridMultilevel"/>
    <w:tmpl w:val="7570BB64"/>
    <w:lvl w:ilvl="0" w:tplc="3DB24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DC467B"/>
    <w:multiLevelType w:val="hybridMultilevel"/>
    <w:tmpl w:val="39E80BC2"/>
    <w:lvl w:ilvl="0" w:tplc="65C23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DCE"/>
    <w:rsid w:val="000012E5"/>
    <w:rsid w:val="00007CA3"/>
    <w:rsid w:val="00015FDD"/>
    <w:rsid w:val="00027FE8"/>
    <w:rsid w:val="000463A3"/>
    <w:rsid w:val="00072C8A"/>
    <w:rsid w:val="000841A6"/>
    <w:rsid w:val="00093132"/>
    <w:rsid w:val="000A183C"/>
    <w:rsid w:val="000B7C7D"/>
    <w:rsid w:val="000C582A"/>
    <w:rsid w:val="000D340C"/>
    <w:rsid w:val="001522A3"/>
    <w:rsid w:val="00165D0E"/>
    <w:rsid w:val="001D3725"/>
    <w:rsid w:val="00221729"/>
    <w:rsid w:val="002C7B6A"/>
    <w:rsid w:val="002E5C56"/>
    <w:rsid w:val="00305588"/>
    <w:rsid w:val="00327EE9"/>
    <w:rsid w:val="003F6382"/>
    <w:rsid w:val="004245CC"/>
    <w:rsid w:val="00436C3D"/>
    <w:rsid w:val="0047083E"/>
    <w:rsid w:val="00474452"/>
    <w:rsid w:val="004F5981"/>
    <w:rsid w:val="00515173"/>
    <w:rsid w:val="00520944"/>
    <w:rsid w:val="0055161B"/>
    <w:rsid w:val="00561526"/>
    <w:rsid w:val="005849DB"/>
    <w:rsid w:val="00593F68"/>
    <w:rsid w:val="005B5365"/>
    <w:rsid w:val="00617016"/>
    <w:rsid w:val="0063493C"/>
    <w:rsid w:val="00635359"/>
    <w:rsid w:val="00667BCC"/>
    <w:rsid w:val="00692E8E"/>
    <w:rsid w:val="006A43FD"/>
    <w:rsid w:val="006B03F0"/>
    <w:rsid w:val="006E6851"/>
    <w:rsid w:val="007279DF"/>
    <w:rsid w:val="007417C0"/>
    <w:rsid w:val="00741F16"/>
    <w:rsid w:val="007514DB"/>
    <w:rsid w:val="00753826"/>
    <w:rsid w:val="00757448"/>
    <w:rsid w:val="00780236"/>
    <w:rsid w:val="007A6550"/>
    <w:rsid w:val="007C2849"/>
    <w:rsid w:val="007C3CC5"/>
    <w:rsid w:val="007D0B0D"/>
    <w:rsid w:val="007E71B3"/>
    <w:rsid w:val="007F1E26"/>
    <w:rsid w:val="0083656E"/>
    <w:rsid w:val="0084058E"/>
    <w:rsid w:val="0086015C"/>
    <w:rsid w:val="00864A58"/>
    <w:rsid w:val="008D00BA"/>
    <w:rsid w:val="008E156C"/>
    <w:rsid w:val="008F16DE"/>
    <w:rsid w:val="008F43D6"/>
    <w:rsid w:val="00916DD3"/>
    <w:rsid w:val="00936496"/>
    <w:rsid w:val="00943DCE"/>
    <w:rsid w:val="009556B8"/>
    <w:rsid w:val="00973230"/>
    <w:rsid w:val="009E07FF"/>
    <w:rsid w:val="009E0DDB"/>
    <w:rsid w:val="00A239F0"/>
    <w:rsid w:val="00A42090"/>
    <w:rsid w:val="00A730C2"/>
    <w:rsid w:val="00A84BEF"/>
    <w:rsid w:val="00AB4C7C"/>
    <w:rsid w:val="00AC03D4"/>
    <w:rsid w:val="00AE1C28"/>
    <w:rsid w:val="00B10E84"/>
    <w:rsid w:val="00B35B24"/>
    <w:rsid w:val="00B44D0D"/>
    <w:rsid w:val="00B71A7B"/>
    <w:rsid w:val="00BC12CF"/>
    <w:rsid w:val="00BC5D4B"/>
    <w:rsid w:val="00BE2E0E"/>
    <w:rsid w:val="00C0239B"/>
    <w:rsid w:val="00C041C5"/>
    <w:rsid w:val="00C20396"/>
    <w:rsid w:val="00C60AB0"/>
    <w:rsid w:val="00C673B3"/>
    <w:rsid w:val="00C8727E"/>
    <w:rsid w:val="00CA5DCE"/>
    <w:rsid w:val="00CB7975"/>
    <w:rsid w:val="00D044FA"/>
    <w:rsid w:val="00D14F40"/>
    <w:rsid w:val="00D51D9F"/>
    <w:rsid w:val="00D87C7B"/>
    <w:rsid w:val="00DF274D"/>
    <w:rsid w:val="00DF337A"/>
    <w:rsid w:val="00E032FD"/>
    <w:rsid w:val="00E857D4"/>
    <w:rsid w:val="00E87C9C"/>
    <w:rsid w:val="00EA0395"/>
    <w:rsid w:val="00EC0148"/>
    <w:rsid w:val="00F05658"/>
    <w:rsid w:val="00F9248A"/>
    <w:rsid w:val="00FD77FC"/>
    <w:rsid w:val="00FE16C2"/>
    <w:rsid w:val="00FF458A"/>
    <w:rsid w:val="00FF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A3"/>
  </w:style>
  <w:style w:type="paragraph" w:styleId="1">
    <w:name w:val="heading 1"/>
    <w:basedOn w:val="a"/>
    <w:next w:val="a"/>
    <w:link w:val="10"/>
    <w:qFormat/>
    <w:rsid w:val="00072C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70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7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975"/>
  </w:style>
  <w:style w:type="paragraph" w:styleId="a5">
    <w:name w:val="footer"/>
    <w:basedOn w:val="a"/>
    <w:link w:val="a6"/>
    <w:uiPriority w:val="99"/>
    <w:unhideWhenUsed/>
    <w:rsid w:val="00CB7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975"/>
  </w:style>
  <w:style w:type="paragraph" w:styleId="a7">
    <w:name w:val="List Paragraph"/>
    <w:basedOn w:val="a"/>
    <w:uiPriority w:val="34"/>
    <w:qFormat/>
    <w:rsid w:val="00AE1C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2C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A3"/>
  </w:style>
  <w:style w:type="paragraph" w:styleId="1">
    <w:name w:val="heading 1"/>
    <w:basedOn w:val="a"/>
    <w:next w:val="a"/>
    <w:link w:val="10"/>
    <w:qFormat/>
    <w:rsid w:val="00072C8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E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708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7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975"/>
  </w:style>
  <w:style w:type="paragraph" w:styleId="a5">
    <w:name w:val="footer"/>
    <w:basedOn w:val="a"/>
    <w:link w:val="a6"/>
    <w:uiPriority w:val="99"/>
    <w:unhideWhenUsed/>
    <w:rsid w:val="00CB7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975"/>
  </w:style>
  <w:style w:type="paragraph" w:styleId="a7">
    <w:name w:val="List Paragraph"/>
    <w:basedOn w:val="a"/>
    <w:uiPriority w:val="34"/>
    <w:qFormat/>
    <w:rsid w:val="00AE1C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72C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20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1813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Тулуш Баяна Баян-Дооевна</dc:creator>
  <cp:lastModifiedBy>Пользователь</cp:lastModifiedBy>
  <cp:revision>14</cp:revision>
  <dcterms:created xsi:type="dcterms:W3CDTF">2020-08-08T08:22:00Z</dcterms:created>
  <dcterms:modified xsi:type="dcterms:W3CDTF">2020-11-12T07:42:00Z</dcterms:modified>
</cp:coreProperties>
</file>