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73" w:rsidRPr="00E46885" w:rsidRDefault="00DF1D73" w:rsidP="00DF1D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B4D8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D73" w:rsidRPr="004C01C6" w:rsidRDefault="00DF1D73" w:rsidP="00DF1D73">
      <w:pPr>
        <w:spacing w:line="240" w:lineRule="auto"/>
        <w:rPr>
          <w:rFonts w:ascii="Times New Roman" w:hAnsi="Times New Roman" w:cs="Times New Roman"/>
        </w:rPr>
      </w:pPr>
      <w:r w:rsidRPr="002B4D8B">
        <w:rPr>
          <w:rFonts w:ascii="Times New Roman" w:hAnsi="Times New Roman"/>
        </w:rPr>
        <w:t xml:space="preserve">ТЫВА   РЕСПУБЛИКАНЫН        </w:t>
      </w:r>
      <w:r>
        <w:rPr>
          <w:rFonts w:ascii="Times New Roman" w:hAnsi="Times New Roman"/>
        </w:rPr>
        <w:t xml:space="preserve">                        </w:t>
      </w:r>
      <w:r w:rsidRPr="002B4D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2B4D8B">
        <w:rPr>
          <w:rFonts w:ascii="Times New Roman" w:hAnsi="Times New Roman"/>
        </w:rPr>
        <w:t>ХУРАЛ ПРЕДСТАВИТЕЛЕЙ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СЕЛЬСКОГО</w:t>
      </w:r>
      <w:proofErr w:type="gramEnd"/>
    </w:p>
    <w:p w:rsidR="00DF1D73" w:rsidRPr="002B4D8B" w:rsidRDefault="00DF1D73" w:rsidP="00DF1D73">
      <w:pPr>
        <w:spacing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БАРЫЫН -  ХЕМЧИК КОЖУУННУН       </w:t>
      </w:r>
      <w:r>
        <w:rPr>
          <w:rFonts w:ascii="Times New Roman" w:hAnsi="Times New Roman"/>
        </w:rPr>
        <w:t xml:space="preserve">                    </w:t>
      </w:r>
      <w:r w:rsidRPr="002B4D8B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 xml:space="preserve"> СУМОН АЯНГАТИНСКИЙ</w:t>
      </w:r>
    </w:p>
    <w:p w:rsidR="00DF1D73" w:rsidRPr="002B4D8B" w:rsidRDefault="00DF1D73" w:rsidP="00DF1D73">
      <w:pPr>
        <w:spacing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АЯНГАТЫ КОДЭЭ ЧУРТАКЧЫЛЫГ                  </w:t>
      </w:r>
      <w:r>
        <w:rPr>
          <w:rFonts w:ascii="Times New Roman" w:hAnsi="Times New Roman"/>
        </w:rPr>
        <w:t xml:space="preserve">       </w:t>
      </w:r>
      <w:r w:rsidRPr="002B4D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БАРУН-ХЕМЧИКСКОГО КОЖУУНА</w:t>
      </w:r>
    </w:p>
    <w:p w:rsidR="00DF1D73" w:rsidRDefault="00DF1D73" w:rsidP="00DF1D73">
      <w:pPr>
        <w:pBdr>
          <w:bottom w:val="single" w:sz="12" w:space="1" w:color="auto"/>
        </w:pBdr>
        <w:spacing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ТОЛЭЭЛЕКЧИЛЕР ХУРАЛЫ               </w:t>
      </w:r>
      <w:r>
        <w:rPr>
          <w:rFonts w:ascii="Times New Roman" w:hAnsi="Times New Roman"/>
        </w:rPr>
        <w:t xml:space="preserve">                           РЕСПУБЛИКИ ТЫВА</w:t>
      </w:r>
    </w:p>
    <w:p w:rsidR="00DF1D73" w:rsidRDefault="00DF1D73" w:rsidP="00DF1D7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66D20">
        <w:rPr>
          <w:rFonts w:ascii="Times New Roman" w:hAnsi="Times New Roman" w:cs="Times New Roman"/>
          <w:sz w:val="18"/>
          <w:szCs w:val="18"/>
        </w:rPr>
        <w:t xml:space="preserve">668061, Республика Тыва, </w:t>
      </w:r>
      <w:proofErr w:type="spellStart"/>
      <w:r w:rsidRPr="00C66D20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C66D20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66D20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66D20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C66D20">
        <w:rPr>
          <w:rFonts w:ascii="Times New Roman" w:hAnsi="Times New Roman" w:cs="Times New Roman"/>
          <w:sz w:val="18"/>
          <w:szCs w:val="18"/>
        </w:rPr>
        <w:t>янгаты</w:t>
      </w:r>
      <w:proofErr w:type="spellEnd"/>
      <w:r w:rsidRPr="00C66D20">
        <w:rPr>
          <w:rFonts w:ascii="Times New Roman" w:hAnsi="Times New Roman" w:cs="Times New Roman"/>
          <w:sz w:val="18"/>
          <w:szCs w:val="18"/>
        </w:rPr>
        <w:t>, ул.Культура, дом 11-1.</w:t>
      </w:r>
    </w:p>
    <w:p w:rsidR="00DF1D73" w:rsidRPr="00BA7C4D" w:rsidRDefault="00DF1D73" w:rsidP="00DF1D7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491598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DF1D73" w:rsidRPr="00491598" w:rsidRDefault="00DF1D73" w:rsidP="00DF1D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491598">
        <w:rPr>
          <w:rFonts w:ascii="Times New Roman" w:hAnsi="Times New Roman" w:cs="Times New Roman"/>
          <w:sz w:val="28"/>
          <w:szCs w:val="28"/>
        </w:rPr>
        <w:t xml:space="preserve">.08. 2019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  <w:r w:rsidRPr="00491598">
        <w:rPr>
          <w:rFonts w:ascii="Times New Roman" w:hAnsi="Times New Roman" w:cs="Times New Roman"/>
          <w:sz w:val="28"/>
          <w:szCs w:val="28"/>
        </w:rPr>
        <w:t xml:space="preserve">                                             с. </w:t>
      </w:r>
      <w:proofErr w:type="spellStart"/>
      <w:r w:rsidRPr="00491598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</w:p>
    <w:p w:rsidR="00DF1D73" w:rsidRPr="00491598" w:rsidRDefault="00DF1D73" w:rsidP="00DF1D7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</w:t>
      </w:r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внесении изменений в У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став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Аянгатинский</w:t>
      </w:r>
      <w:proofErr w:type="spellEnd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proofErr w:type="spellStart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Барун-Хемчикского</w:t>
      </w:r>
      <w:proofErr w:type="spellEnd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РеспубликиТыва</w:t>
      </w:r>
      <w:proofErr w:type="spellEnd"/>
    </w:p>
    <w:p w:rsidR="00DF1D73" w:rsidRPr="00491598" w:rsidRDefault="00DF1D73" w:rsidP="00DF1D73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F1D73" w:rsidRPr="00491598" w:rsidRDefault="00DF1D73" w:rsidP="00DF1D7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целях приведения Устава сельского поселения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сумона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Аянгатинский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Барун-Хемчикского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кожууна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Республики Тыва в соответствие с федеральным законодательством, Хурал представителей сельского поселения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сумона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Аянгатинский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r w:rsidRPr="00DF1D7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РЕШИЛ:</w:t>
      </w:r>
    </w:p>
    <w:p w:rsidR="00DF1D73" w:rsidRPr="00491598" w:rsidRDefault="00DF1D73" w:rsidP="00DF1D7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1.Внести в Устав сельского поселения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сумона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Аянгатинский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Барун-Хемчикского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кожууна</w:t>
      </w:r>
      <w:proofErr w:type="spellEnd"/>
      <w:r w:rsidRPr="0049159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Республики Тыва следующие изменения:</w:t>
      </w:r>
    </w:p>
    <w:p w:rsidR="00DF1D73" w:rsidRPr="00491598" w:rsidRDefault="00DF1D73" w:rsidP="00DF1D7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F1D73" w:rsidRPr="00491598" w:rsidRDefault="00DF1D73" w:rsidP="00DF1D7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1)Часть 1статьи 4 дополнить пунктом 15 следующего содержания: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«15)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4915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1D73" w:rsidRPr="00491598" w:rsidRDefault="00DF1D73" w:rsidP="00DF1D73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Пункт 5 части 1 статьи 6 признать утратившим силу.</w:t>
      </w:r>
    </w:p>
    <w:p w:rsidR="00DF1D73" w:rsidRPr="00491598" w:rsidRDefault="00DF1D73" w:rsidP="00DF1D73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Часть 8 статьи 22 изложить в следующей редакции: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 xml:space="preserve">«8.Депутат,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491598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491598">
        <w:rPr>
          <w:rFonts w:ascii="Times New Roman" w:hAnsi="Times New Roman" w:cs="Times New Roman"/>
          <w:sz w:val="28"/>
          <w:szCs w:val="28"/>
        </w:rPr>
        <w:t xml:space="preserve">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 w:rsidRPr="00491598">
        <w:rPr>
          <w:rFonts w:ascii="Times New Roman" w:hAnsi="Times New Roman" w:cs="Times New Roman"/>
          <w:sz w:val="28"/>
          <w:szCs w:val="28"/>
        </w:rPr>
        <w:lastRenderedPageBreak/>
        <w:t>территории Российской Федерации, владеть и (или) пользоваться иностранными финансовыми инструментами», если иное не предусмотрено настоящим Федеральным законом</w:t>
      </w:r>
      <w:proofErr w:type="gramStart"/>
      <w:r w:rsidRPr="00491598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F1D73" w:rsidRPr="00491598" w:rsidRDefault="00DF1D73" w:rsidP="00DF1D73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Часть 10 статьи 22изложить в следующей редакции: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598">
        <w:rPr>
          <w:rFonts w:ascii="Times New Roman" w:hAnsi="Times New Roman" w:cs="Times New Roman"/>
          <w:sz w:val="28"/>
          <w:szCs w:val="28"/>
        </w:rPr>
        <w:t>«10.При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</w:t>
      </w:r>
      <w:proofErr w:type="gramEnd"/>
      <w:r w:rsidRPr="004915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598">
        <w:rPr>
          <w:rFonts w:ascii="Times New Roman" w:hAnsi="Times New Roman" w:cs="Times New Roman"/>
          <w:sz w:val="28"/>
          <w:szCs w:val="28"/>
        </w:rPr>
        <w:t>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высшее должностное лицо субъекта Российской Федерации (руководитель высшего исполнительного органа государственной</w:t>
      </w:r>
      <w:proofErr w:type="gramEnd"/>
      <w:r w:rsidRPr="00491598">
        <w:rPr>
          <w:rFonts w:ascii="Times New Roman" w:hAnsi="Times New Roman" w:cs="Times New Roman"/>
          <w:sz w:val="28"/>
          <w:szCs w:val="28"/>
        </w:rPr>
        <w:t xml:space="preserve">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</w:t>
      </w:r>
      <w:proofErr w:type="gramStart"/>
      <w:r w:rsidRPr="0049159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F1D73" w:rsidRPr="00491598" w:rsidRDefault="00DF1D73" w:rsidP="00DF1D73">
      <w:pPr>
        <w:pStyle w:val="a3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Статью 22 дополнить частью 10.1</w:t>
      </w:r>
      <w:bookmarkStart w:id="0" w:name="_GoBack"/>
      <w:bookmarkEnd w:id="0"/>
      <w:r w:rsidRPr="00491598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1598">
        <w:rPr>
          <w:rFonts w:ascii="Times New Roman" w:hAnsi="Times New Roman" w:cs="Times New Roman"/>
          <w:sz w:val="28"/>
          <w:szCs w:val="28"/>
        </w:rPr>
        <w:t>«10.1.К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lastRenderedPageBreak/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законом субъекта Российской Федерации».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73" w:rsidRPr="00491598" w:rsidRDefault="00DF1D73" w:rsidP="00DF1D73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2.Настоящее решение вступает в силу после его государственной  регистрации и официальног</w:t>
      </w:r>
      <w:r>
        <w:rPr>
          <w:rFonts w:ascii="Times New Roman" w:hAnsi="Times New Roman" w:cs="Times New Roman"/>
          <w:sz w:val="28"/>
          <w:szCs w:val="28"/>
        </w:rPr>
        <w:t>о опубликования (обнародования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DF1D73" w:rsidRPr="00491598" w:rsidRDefault="00DF1D73" w:rsidP="00DF1D73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D73" w:rsidRDefault="00DF1D73" w:rsidP="00DF1D73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>Глава – председатель Хурала Представителей</w:t>
      </w:r>
    </w:p>
    <w:p w:rsidR="00DF1D73" w:rsidRDefault="00DF1D73" w:rsidP="00DF1D73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5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491598">
        <w:rPr>
          <w:rFonts w:ascii="Times New Roman" w:hAnsi="Times New Roman" w:cs="Times New Roman"/>
          <w:sz w:val="28"/>
          <w:szCs w:val="28"/>
        </w:rPr>
        <w:t>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1598">
        <w:rPr>
          <w:rFonts w:ascii="Times New Roman" w:hAnsi="Times New Roman" w:cs="Times New Roman"/>
          <w:kern w:val="36"/>
          <w:sz w:val="28"/>
          <w:szCs w:val="28"/>
        </w:rPr>
        <w:t>Аянгатински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spellStart"/>
      <w:r w:rsidRPr="00491598">
        <w:rPr>
          <w:rFonts w:ascii="Times New Roman" w:hAnsi="Times New Roman" w:cs="Times New Roman"/>
          <w:sz w:val="28"/>
          <w:szCs w:val="28"/>
        </w:rPr>
        <w:t>Барун</w:t>
      </w:r>
      <w:proofErr w:type="spellEnd"/>
      <w:r w:rsidRPr="0049159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91598">
        <w:rPr>
          <w:rFonts w:ascii="Times New Roman" w:hAnsi="Times New Roman" w:cs="Times New Roman"/>
          <w:sz w:val="28"/>
          <w:szCs w:val="28"/>
        </w:rPr>
        <w:t>Хемчикскогокожууна</w:t>
      </w:r>
      <w:proofErr w:type="spellEnd"/>
      <w:r w:rsidRPr="00491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Х.О.Донгак</w:t>
      </w:r>
      <w:proofErr w:type="spellEnd"/>
    </w:p>
    <w:p w:rsidR="00715DB1" w:rsidRDefault="00715DB1" w:rsidP="00DF1D73">
      <w:pPr>
        <w:jc w:val="both"/>
      </w:pPr>
    </w:p>
    <w:sectPr w:rsidR="00715DB1" w:rsidSect="00DF1D7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B53"/>
    <w:multiLevelType w:val="hybridMultilevel"/>
    <w:tmpl w:val="99DC38D2"/>
    <w:lvl w:ilvl="0" w:tplc="68B699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D73"/>
    <w:rsid w:val="00715DB1"/>
    <w:rsid w:val="00DF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73"/>
    <w:pPr>
      <w:ind w:left="720"/>
      <w:contextualSpacing/>
    </w:pPr>
  </w:style>
  <w:style w:type="paragraph" w:customStyle="1" w:styleId="ConsNormal">
    <w:name w:val="ConsNormal"/>
    <w:rsid w:val="00DF1D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903</Words>
  <Characters>5149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2019-09-10T13:48:00Z</dcterms:created>
  <dcterms:modified xsi:type="dcterms:W3CDTF">2019-09-10T13:53:00Z</dcterms:modified>
</cp:coreProperties>
</file>